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7C" w:rsidRDefault="0094147C" w:rsidP="00DB7BD7">
      <w:pPr>
        <w:jc w:val="center"/>
        <w:rPr>
          <w:rFonts w:ascii="Calibri" w:hAnsi="Calibri"/>
          <w:b/>
          <w:bCs/>
          <w:sz w:val="48"/>
          <w:szCs w:val="48"/>
          <w14:ligatures w14:val="none"/>
        </w:rPr>
      </w:pPr>
      <w:bookmarkStart w:id="0" w:name="_GoBack"/>
      <w:bookmarkEnd w:id="0"/>
      <w:r>
        <w:rPr>
          <w:rFonts w:ascii="Calibri" w:hAnsi="Calibri"/>
          <w:b/>
          <w:bCs/>
          <w:sz w:val="48"/>
          <w:szCs w:val="48"/>
          <w14:ligatures w14:val="none"/>
        </w:rPr>
        <w:t>The Brain Injury Rehab Program</w:t>
      </w:r>
    </w:p>
    <w:p w:rsidR="00FA3F80" w:rsidRPr="00FA3F80" w:rsidRDefault="00FA3F80" w:rsidP="00FC7185">
      <w:pPr>
        <w:spacing w:line="120" w:lineRule="auto"/>
        <w:jc w:val="center"/>
        <w:rPr>
          <w:rFonts w:ascii="Calibri" w:hAnsi="Calibri"/>
          <w:b/>
          <w:bCs/>
          <w:sz w:val="24"/>
          <w:szCs w:val="24"/>
          <w14:ligatures w14:val="none"/>
        </w:rPr>
      </w:pPr>
    </w:p>
    <w:p w:rsidR="0032200F" w:rsidRDefault="0094147C" w:rsidP="0094147C">
      <w:pPr>
        <w:widowControl w:val="0"/>
        <w:jc w:val="both"/>
        <w:rPr>
          <w:rFonts w:ascii="Calibri" w:hAnsi="Calibri"/>
          <w:sz w:val="24"/>
          <w:szCs w:val="24"/>
          <w14:ligatures w14:val="none"/>
        </w:rPr>
      </w:pPr>
      <w:r>
        <w:rPr>
          <w:rFonts w:ascii="Calibri" w:hAnsi="Calibri"/>
          <w:sz w:val="24"/>
          <w:szCs w:val="24"/>
          <w14:ligatures w14:val="none"/>
        </w:rPr>
        <w:t>The Inpatient Brain Injury Rehab Progr</w:t>
      </w:r>
      <w:r w:rsidR="006E393A">
        <w:rPr>
          <w:rFonts w:ascii="Calibri" w:hAnsi="Calibri"/>
          <w:sz w:val="24"/>
          <w:szCs w:val="24"/>
          <w14:ligatures w14:val="none"/>
        </w:rPr>
        <w:t>am at Wake Forest Baptist Medical Center</w:t>
      </w:r>
      <w:r>
        <w:rPr>
          <w:rFonts w:ascii="Calibri" w:hAnsi="Calibri"/>
          <w:sz w:val="24"/>
          <w:szCs w:val="24"/>
          <w14:ligatures w14:val="none"/>
        </w:rPr>
        <w:t xml:space="preserve"> provides specialized, intensive rehabilitation services for patients age 13 and older who have traumatic and non-traumatic brain injuries resulting in cognitive deficits, behavior problems, physical limitations and problems with self-care.  Brain injuries may be related to trauma from motor vehicle and other accidents, brain tumors, </w:t>
      </w:r>
      <w:r w:rsidR="00177967">
        <w:rPr>
          <w:rFonts w:ascii="Calibri" w:hAnsi="Calibri"/>
          <w:sz w:val="24"/>
          <w:szCs w:val="24"/>
          <w14:ligatures w14:val="none"/>
        </w:rPr>
        <w:t>stroke</w:t>
      </w:r>
      <w:r>
        <w:rPr>
          <w:rFonts w:ascii="Calibri" w:hAnsi="Calibri"/>
          <w:sz w:val="24"/>
          <w:szCs w:val="24"/>
          <w14:ligatures w14:val="none"/>
        </w:rPr>
        <w:t xml:space="preserve">, anoxia/hypoxia and other neurological injuries. </w:t>
      </w:r>
      <w:r w:rsidR="00677BFF">
        <w:rPr>
          <w:rFonts w:ascii="Calibri" w:hAnsi="Calibri"/>
          <w:sz w:val="24"/>
          <w:szCs w:val="24"/>
          <w14:ligatures w14:val="none"/>
        </w:rPr>
        <w:t xml:space="preserve">  The Program outperforms other programs across the country by returning a higher percentage of patients to home.  The Program’s effectiveness is attributed to the expertise of its interdisciplinary rehabilitation care team and exceptional facilities designed for the unique needs of brain injured patients.  The Program provides intensive patient and family training programs to prepare patients and their families for rehab discharge, to coordinate equipment needs and home modifications, and to provide information on lifetime health and wellness resources.</w:t>
      </w:r>
      <w:r>
        <w:rPr>
          <w:rFonts w:ascii="Calibri" w:hAnsi="Calibri"/>
          <w:sz w:val="24"/>
          <w:szCs w:val="24"/>
          <w14:ligatures w14:val="none"/>
        </w:rPr>
        <w:t xml:space="preserve">  </w:t>
      </w:r>
    </w:p>
    <w:p w:rsidR="0032200F" w:rsidRDefault="0032200F" w:rsidP="0094147C">
      <w:pPr>
        <w:widowControl w:val="0"/>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6845253D" wp14:editId="3FB28208">
                <wp:simplePos x="0" y="0"/>
                <wp:positionH relativeFrom="column">
                  <wp:posOffset>-30480</wp:posOffset>
                </wp:positionH>
                <wp:positionV relativeFrom="paragraph">
                  <wp:posOffset>173355</wp:posOffset>
                </wp:positionV>
                <wp:extent cx="7002780" cy="281940"/>
                <wp:effectExtent l="0" t="0" r="762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8194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5253D" id="_x0000_t202" coordsize="21600,21600" o:spt="202" path="m,l,21600r21600,l21600,xe">
                <v:stroke joinstyle="miter"/>
                <v:path gradientshapeok="t" o:connecttype="rect"/>
              </v:shapetype>
              <v:shape id="Text Box 2" o:spid="_x0000_s1026" type="#_x0000_t202" style="position:absolute;left:0;text-align:left;margin-left:-2.4pt;margin-top:13.65pt;width:551.4pt;height:22.2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IdEAMAAIQGAAAOAAAAZHJzL2Uyb0RvYy54bWysVduO0zAQfUfiHyy/Z3Np2ly06arttghp&#10;uUi7iGc3dhqLxA6223RB/Dtjp9dFSAjoQ+Sxx8czZ+ZMb+/2bYN2TGkuRYHDmwAjJkpJudgU+NPT&#10;yksx0oYIShopWIGfmcZ309evbvsuZ5GsZUOZQgAidN53Ba6N6XLf12XNWqJvZMcEHFZStcSAqTY+&#10;VaQH9LbxoyCY+L1UtFOyZFrD7v1wiKcOv6pYaT5UlWYGNQWG2Iz7Kvdd268/vSX5RpGu5uUhDPIX&#10;UbSEC3j0BHVPDEFbxX+BanmppJaVuSll68uq4iVzOUA2YfAim8eadMzlAuTo7kST/n+w5fvdR4U4&#10;LXCGkSAtlOiJ7Q2ayz2KLDt9p3NweuzAzexhG6rsMtXdgyy/aCTkoiZiw2ZKyb5mhEJ0ob3pX1wd&#10;cLQFWffvJIVnyNZIB7SvVGupAzIQoEOVnk+VsaGUsJkEQZSkcFTCWZSGWexK55P8eLtT2rxhskV2&#10;UWAFlXfoZPegjY2G5EcX+5iWDacr3jTOUJv1olFoR6BLFu7nEnjh1gjrLKS9NiAOO8z12fAMySFk&#10;WFpPG7zrge9ZGMXBPMq81SRNvHgVj70sCVIvCLN5NgniLL5f/bDhhnFec0qZeOCCHfsxjP+s3gdl&#10;DJ3kOhL1UNdxNMaINBvQ56FJr5O3UmOn9OmXobzNtoU6DZQcZAJbIKaLLeDUCdXedgxfAbfcgLQb&#10;3hY4DexvEJttkaWgQCDJDeHNsPavU3dowN81jbPVOEjiUeolyXjkxaNl4M3T1cKbLcLJJFnOF/Nl&#10;eE3j0pVG/zuTLpBjna0ht5DdY017RLltuNE4i0IMBgyXCNrV5ntgvTQKIyXNZ25qJ2nb3hZD/7bv&#10;TugDEeeHL3g65HamCspxbD6nPSu3QXhmv94D4VaQa0mfQYUQjpMajG5Y1FJ9w6iHMVhg/XVLFMOo&#10;eStAyaPJOJnA3Lw01KWxvjSIKAGqwAZSd8uFGWbttlN8U8NLQ3MJOQP1V9wJ8xwVpGINGHUuqcNY&#10;trP00nZe5z+P6U8AAAD//wMAUEsDBBQABgAIAAAAIQDCWwNS3wAAAAkBAAAPAAAAZHJzL2Rvd25y&#10;ZXYueG1sTI9BS8NAFITvgv9heYIXaTeJ2jQxL0UKHqUYpXjcZl+T0OzbkN028d+7PelxmGHmm2Iz&#10;m15caHSdZYR4GYEgrq3uuEH4+nxbrEE4r1ir3jIh/JCDTXl7U6hc24k/6FL5RoQSdrlCaL0fcild&#10;3ZJRbmkH4uAd7WiUD3JspB7VFMpNL5MoWkmjOg4LrRpo21J9qs4GYdgeq3jOktMu28v0++F999xP&#10;EvH+bn59AeFp9n9huOIHdCgD08GeWTvRIyyeArlHSNJHEFc/ytbh3AEhjVOQZSH/Pyh/AQAA//8D&#10;AFBLAQItABQABgAIAAAAIQC2gziS/gAAAOEBAAATAAAAAAAAAAAAAAAAAAAAAABbQ29udGVudF9U&#10;eXBlc10ueG1sUEsBAi0AFAAGAAgAAAAhADj9If/WAAAAlAEAAAsAAAAAAAAAAAAAAAAALwEAAF9y&#10;ZWxzLy5yZWxzUEsBAi0AFAAGAAgAAAAhAPA/Qh0QAwAAhAYAAA4AAAAAAAAAAAAAAAAALgIAAGRy&#10;cy9lMm9Eb2MueG1sUEsBAi0AFAAGAAgAAAAhAMJbA1LfAAAACQEAAA8AAAAAAAAAAAAAAAAAagUA&#10;AGRycy9kb3ducmV2LnhtbFBLBQYAAAAABAAEAPMAAAB2BgAAAAA=&#10;" fillcolor="#ccc" stroked="f" strokecolor="black [0]" insetpen="t">
                <v:shadow color="#ccc"/>
                <v:textbox inset="2.88pt,2.88pt,2.88pt,2.88pt">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v:textbox>
              </v:shape>
            </w:pict>
          </mc:Fallback>
        </mc:AlternateContent>
      </w:r>
    </w:p>
    <w:p w:rsidR="007A730F" w:rsidRPr="0032200F" w:rsidRDefault="0094147C" w:rsidP="0032200F">
      <w:pPr>
        <w:widowControl w:val="0"/>
        <w:jc w:val="both"/>
        <w:rPr>
          <w:rFonts w:ascii="Calibri" w:hAnsi="Calibri"/>
          <w:sz w:val="24"/>
          <w:szCs w:val="24"/>
          <w14:ligatures w14:val="none"/>
        </w:rPr>
      </w:pPr>
      <w:r>
        <w:rPr>
          <w:rFonts w:ascii="Calibri" w:hAnsi="Calibri"/>
          <w:sz w:val="24"/>
          <w:szCs w:val="24"/>
          <w14:ligatures w14:val="none"/>
        </w:rPr>
        <w:t xml:space="preserve">      </w:t>
      </w:r>
    </w:p>
    <w:p w:rsidR="0032200F" w:rsidRDefault="0032200F" w:rsidP="0032200F">
      <w:pPr>
        <w:ind w:right="187"/>
        <w:jc w:val="both"/>
        <w:rPr>
          <w:rFonts w:ascii="Calibri" w:hAnsi="Calibri"/>
          <w:b/>
          <w:sz w:val="24"/>
          <w:szCs w:val="24"/>
          <w14:ligatures w14:val="none"/>
        </w:rPr>
      </w:pPr>
    </w:p>
    <w:p w:rsidR="0032200F" w:rsidRDefault="00BE7079" w:rsidP="0032200F">
      <w:pPr>
        <w:ind w:left="90" w:right="187"/>
        <w:jc w:val="both"/>
        <w:rPr>
          <w:rFonts w:ascii="Calibri" w:hAnsi="Calibri"/>
          <w:sz w:val="24"/>
          <w:szCs w:val="24"/>
          <w14:ligatures w14:val="none"/>
        </w:rPr>
      </w:pPr>
      <w:r>
        <w:rPr>
          <w:rFonts w:ascii="Calibri" w:hAnsi="Calibri"/>
          <w:sz w:val="24"/>
          <w:szCs w:val="24"/>
          <w14:ligatures w14:val="none"/>
        </w:rPr>
        <w:t>E</w:t>
      </w:r>
      <w:r w:rsidR="0032200F">
        <w:rPr>
          <w:rFonts w:ascii="Calibri" w:hAnsi="Calibri"/>
          <w:sz w:val="24"/>
          <w:szCs w:val="24"/>
          <w14:ligatures w14:val="none"/>
        </w:rPr>
        <w:t xml:space="preserve">ach patient is unique, with specific needs, capabilities and potential.  Therefore, each patient’s treatment plan is individualized and modified as recovery progresses.  The rehabilitation team, patient, and family/caregivers work together to set and achieve functional improvement goals.  </w:t>
      </w:r>
    </w:p>
    <w:p w:rsidR="0032200F" w:rsidRDefault="0032200F" w:rsidP="0032200F">
      <w:pPr>
        <w:spacing w:line="120" w:lineRule="auto"/>
        <w:ind w:right="187"/>
        <w:jc w:val="both"/>
        <w:rPr>
          <w:rFonts w:ascii="Calibri" w:hAnsi="Calibri"/>
          <w:sz w:val="24"/>
          <w:szCs w:val="24"/>
          <w14:ligatures w14:val="none"/>
        </w:rPr>
      </w:pPr>
    </w:p>
    <w:p w:rsidR="0032200F" w:rsidRDefault="0032200F" w:rsidP="0032200F">
      <w:pPr>
        <w:spacing w:line="120" w:lineRule="auto"/>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3E3343D3" wp14:editId="4FBDC41A">
                <wp:simplePos x="0" y="0"/>
                <wp:positionH relativeFrom="column">
                  <wp:posOffset>-57150</wp:posOffset>
                </wp:positionH>
                <wp:positionV relativeFrom="paragraph">
                  <wp:posOffset>77470</wp:posOffset>
                </wp:positionV>
                <wp:extent cx="7031355" cy="2895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343D3" id="_x0000_s1027" type="#_x0000_t202" style="position:absolute;left:0;text-align:left;margin-left:-4.5pt;margin-top:6.1pt;width:553.65pt;height:22.8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XsFAMAAIwGAAAOAAAAZHJzL2Uyb0RvYy54bWysVdtu2zAMfR+wfxD07voSX2KjTpGkyTCg&#10;uwDtsGfFlmNhtuRJSp1u2L+PkpI06TBg2OYHQ5SpI/KQh76+2fcdeqRSMcFLHF4FGFFeiZrxbYk/&#10;Pay9KUZKE16TTnBa4ieq8M3s9avrcShoJFrR1VQiAOGqGIcSt1oPhe+rqqU9UVdioBw+NkL2RIMp&#10;t34tyQjofedHQZD6o5D1IEVFlYLdW/cRzyx+09BKf2gaRTXqSgyxafuW9r0xb392TYqtJEPLqkMY&#10;5C+i6AnjcOkJ6pZognaS/QLVs0oKJRp9VYneF03DKmpzgGzC4EU29y0ZqM0FyFHDiSb1/2Cr948f&#10;JWI11C7DiJMeavRA9xotxB5Fhp5xUAV43Q/gp/ewDa42VTXcieqLQlwsW8K3dC6lGFtKaggvNCf9&#10;s6MORxmQzfhO1HAN2WlhgfaN7A13wAYCdCjT06k0JpQKNrNgEk6SBKMKvkXTPElt7XxSHE8PUuk3&#10;VPTILEosofQWnTzeKW2iIcXRxVymRMfqNes6a8jtZtlJ9EigTZb2sQm8cOu4cebCHHOIbofaRnPX&#10;kAJChqXxNMHbJvieh1EcLKLcW6fTzIvXceLlWTD1gjBf5GkQ5/Ht+ocJN4yLltU15XeM02NDhvGf&#10;FfwgDddKtiXRWOI8iYA30m1BoIcuvUzeaI2e0q+/uPJ2ux7q5Cg56AS2QE1nW8CpVao5bRm+AO6Z&#10;Bm13rC/xNDCPU5tpkRWvgUBSaMI6t/YvU7dowN8ljfN1EmTxZOplWTLx4skq8BbT9dKbL8M0zVaL&#10;5WIVXtK4sqVR/86kDeRYZ2OIHWR339YjqplpuEmSRyEGA6ZLlLl8D6xXWmIkhf7MdGs1bdrbYKjf&#10;9t0J3RHxfPEZT4fcnqmCchybz2rPyM0JT+83e6fyo6Q3on4CMUJUVnEwwmHRCvkNoxHGYYnV1x2R&#10;FKPuLQdBT9IkS2F+nhvy3NicG4RXAFViDX1nl0vtZu5ukGzbwk2ux7iYwxBomNWnmRYuKsjIGDDy&#10;bG6H8Wxm6rltvZ5/IrOfAAAA//8DAFBLAwQUAAYACAAAACEACQVqSN8AAAAJAQAADwAAAGRycy9k&#10;b3ducmV2LnhtbEyPwU7DMBBE70j8g7VIXFDrNKg0CXEqVIkjqggIcdzG2ySqvY5itwl/j3uC4+ys&#10;Zt6U29kacaHR944VrJYJCOLG6Z5bBZ8fr4sMhA/IGo1jUvBDHrbV7U2JhXYTv9OlDq2IIewLVNCF&#10;MBRS+qYji37pBuLoHd1oMUQ5tlKPOMVwa2SaJE/SYs+xocOBdh01p/psFQy7Y72a8/S0z7/k5vvh&#10;bb82k1Tq/m5+eQYRaA5/z3DFj+hQRaaDO7P2wihY5HFKiPc0BXH1kzx7BHFQsN5kIKtS/l9Q/QIA&#10;AP//AwBQSwECLQAUAAYACAAAACEAtoM4kv4AAADhAQAAEwAAAAAAAAAAAAAAAAAAAAAAW0NvbnRl&#10;bnRfVHlwZXNdLnhtbFBLAQItABQABgAIAAAAIQA4/SH/1gAAAJQBAAALAAAAAAAAAAAAAAAAAC8B&#10;AABfcmVscy8ucmVsc1BLAQItABQABgAIAAAAIQBnVtXsFAMAAIwGAAAOAAAAAAAAAAAAAAAAAC4C&#10;AABkcnMvZTJvRG9jLnhtbFBLAQItABQABgAIAAAAIQAJBWpI3wAAAAkBAAAPAAAAAAAAAAAAAAAA&#10;AG4FAABkcnMvZG93bnJldi54bWxQSwUGAAAAAAQABADzAAAAegYAAAAA&#10;" fillcolor="#ccc" stroked="f" strokecolor="black [0]" insetpen="t">
                <v:shadow color="#ccc"/>
                <v:textbox inset="2.88pt,2.88pt,2.88pt,2.88pt">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v:textbox>
              </v:shape>
            </w:pict>
          </mc:Fallback>
        </mc:AlternateContent>
      </w:r>
    </w:p>
    <w:p w:rsidR="0032200F" w:rsidRDefault="0032200F" w:rsidP="0032200F">
      <w:pPr>
        <w:spacing w:line="120" w:lineRule="auto"/>
        <w:ind w:right="187"/>
        <w:jc w:val="both"/>
        <w:rPr>
          <w:rFonts w:ascii="Calibri" w:hAnsi="Calibri"/>
          <w:sz w:val="24"/>
          <w:szCs w:val="24"/>
          <w14:ligatures w14:val="none"/>
        </w:rPr>
      </w:pPr>
    </w:p>
    <w:p w:rsidR="0032200F" w:rsidRDefault="0032200F" w:rsidP="0032200F">
      <w:pPr>
        <w:spacing w:line="120" w:lineRule="auto"/>
        <w:ind w:right="187"/>
        <w:jc w:val="both"/>
        <w:rPr>
          <w:rFonts w:ascii="Calibri" w:hAnsi="Calibri"/>
          <w:sz w:val="24"/>
          <w:szCs w:val="24"/>
          <w14:ligatures w14:val="none"/>
        </w:rPr>
      </w:pPr>
    </w:p>
    <w:p w:rsidR="0032200F" w:rsidRDefault="0032200F" w:rsidP="0032200F">
      <w:pPr>
        <w:spacing w:line="120" w:lineRule="auto"/>
        <w:ind w:right="187"/>
        <w:jc w:val="both"/>
        <w:rPr>
          <w:rFonts w:ascii="Calibri" w:hAnsi="Calibri"/>
          <w:sz w:val="24"/>
          <w:szCs w:val="24"/>
          <w14:ligatures w14:val="none"/>
        </w:rPr>
      </w:pPr>
    </w:p>
    <w:p w:rsidR="0032200F" w:rsidRDefault="00673755" w:rsidP="0032200F">
      <w:pPr>
        <w:ind w:right="187"/>
        <w:jc w:val="both"/>
        <w:rPr>
          <w:rFonts w:ascii="Calibri" w:hAnsi="Calibri"/>
          <w:sz w:val="24"/>
          <w:szCs w:val="24"/>
          <w14:ligatures w14:val="none"/>
        </w:rPr>
      </w:pPr>
      <w:r>
        <w:rPr>
          <w:rFonts w:ascii="Calibri" w:hAnsi="Calibri"/>
          <w:sz w:val="24"/>
          <w:szCs w:val="24"/>
          <w14:ligatures w14:val="none"/>
        </w:rPr>
        <w:t>The Program’s success is attributed to its comprehensive,</w:t>
      </w:r>
      <w:r w:rsidR="0032200F">
        <w:rPr>
          <w:rFonts w:ascii="Calibri" w:hAnsi="Calibri"/>
          <w:sz w:val="24"/>
          <w:szCs w:val="24"/>
          <w14:ligatures w14:val="none"/>
        </w:rPr>
        <w:t xml:space="preserve"> interdisciplinary team</w:t>
      </w:r>
      <w:r>
        <w:rPr>
          <w:rFonts w:ascii="Calibri" w:hAnsi="Calibri"/>
          <w:sz w:val="24"/>
          <w:szCs w:val="24"/>
          <w14:ligatures w14:val="none"/>
        </w:rPr>
        <w:t>, which</w:t>
      </w:r>
      <w:r w:rsidR="0032200F">
        <w:rPr>
          <w:rFonts w:ascii="Calibri" w:hAnsi="Calibri"/>
          <w:sz w:val="24"/>
          <w:szCs w:val="24"/>
          <w14:ligatures w14:val="none"/>
        </w:rPr>
        <w:t xml:space="preserve"> includes the patient, family members/caregivers, and professionals specializing in:</w:t>
      </w:r>
    </w:p>
    <w:p w:rsidR="0032200F" w:rsidRDefault="0032200F" w:rsidP="0032200F">
      <w:pPr>
        <w:spacing w:line="120" w:lineRule="auto"/>
        <w:ind w:right="187"/>
        <w:jc w:val="both"/>
        <w:rPr>
          <w:rFonts w:ascii="Calibri" w:hAnsi="Calibri"/>
          <w:sz w:val="24"/>
          <w:szCs w:val="24"/>
          <w14:ligatures w14:val="none"/>
        </w:rPr>
      </w:pPr>
    </w:p>
    <w:tbl>
      <w:tblPr>
        <w:tblStyle w:val="TableGrid"/>
        <w:tblW w:w="1107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3578"/>
        <w:gridCol w:w="3600"/>
      </w:tblGrid>
      <w:tr w:rsidR="0032200F" w:rsidTr="00F16FAC">
        <w:tc>
          <w:tcPr>
            <w:tcW w:w="3892" w:type="dxa"/>
          </w:tcPr>
          <w:p w:rsidR="0032200F" w:rsidRDefault="0032200F" w:rsidP="00F16FAC">
            <w:pPr>
              <w:ind w:right="187" w:firstLine="4"/>
              <w:rPr>
                <w:rFonts w:ascii="Calibri" w:hAnsi="Calibri"/>
                <w:sz w:val="24"/>
                <w:szCs w:val="24"/>
                <w14:ligatures w14:val="none"/>
              </w:rPr>
            </w:pPr>
            <w:r>
              <w:rPr>
                <w:rFonts w:ascii="Calibri" w:hAnsi="Calibri"/>
                <w:sz w:val="24"/>
                <w:szCs w:val="24"/>
                <w14:ligatures w14:val="none"/>
              </w:rPr>
              <w:t>Rehab Medicine</w:t>
            </w:r>
          </w:p>
        </w:tc>
        <w:tc>
          <w:tcPr>
            <w:tcW w:w="3578" w:type="dxa"/>
          </w:tcPr>
          <w:p w:rsidR="0032200F" w:rsidRDefault="0032200F" w:rsidP="00F16FAC">
            <w:pPr>
              <w:ind w:left="342" w:right="187" w:hanging="450"/>
              <w:rPr>
                <w:rFonts w:ascii="Calibri" w:hAnsi="Calibri"/>
                <w:sz w:val="24"/>
                <w:szCs w:val="24"/>
                <w14:ligatures w14:val="none"/>
              </w:rPr>
            </w:pPr>
            <w:r>
              <w:rPr>
                <w:rFonts w:ascii="Calibri" w:hAnsi="Calibri"/>
                <w:sz w:val="24"/>
                <w:szCs w:val="24"/>
                <w14:ligatures w14:val="none"/>
              </w:rPr>
              <w:t>Clinical Nutrition</w:t>
            </w:r>
          </w:p>
        </w:tc>
        <w:tc>
          <w:tcPr>
            <w:tcW w:w="3600" w:type="dxa"/>
          </w:tcPr>
          <w:p w:rsidR="0032200F" w:rsidRDefault="0032200F" w:rsidP="00F16FAC">
            <w:pPr>
              <w:ind w:right="187" w:hanging="108"/>
              <w:rPr>
                <w:rFonts w:ascii="Calibri" w:hAnsi="Calibri"/>
                <w:sz w:val="24"/>
                <w:szCs w:val="24"/>
                <w14:ligatures w14:val="none"/>
              </w:rPr>
            </w:pPr>
            <w:r>
              <w:rPr>
                <w:rFonts w:ascii="Calibri" w:hAnsi="Calibri"/>
                <w:sz w:val="24"/>
                <w:szCs w:val="24"/>
                <w14:ligatures w14:val="none"/>
              </w:rPr>
              <w:t>Social Work</w:t>
            </w:r>
          </w:p>
        </w:tc>
      </w:tr>
      <w:tr w:rsidR="0032200F" w:rsidTr="00F16FAC">
        <w:tc>
          <w:tcPr>
            <w:tcW w:w="3892" w:type="dxa"/>
          </w:tcPr>
          <w:p w:rsidR="0032200F" w:rsidRDefault="0032200F" w:rsidP="00F16FAC">
            <w:pPr>
              <w:ind w:right="187" w:firstLine="4"/>
              <w:rPr>
                <w:rFonts w:ascii="Calibri" w:hAnsi="Calibri"/>
                <w:sz w:val="24"/>
                <w:szCs w:val="24"/>
                <w14:ligatures w14:val="none"/>
              </w:rPr>
            </w:pPr>
            <w:r>
              <w:rPr>
                <w:rFonts w:ascii="Calibri" w:hAnsi="Calibri"/>
                <w:sz w:val="24"/>
                <w:szCs w:val="24"/>
                <w14:ligatures w14:val="none"/>
              </w:rPr>
              <w:t>Rehabilitation Nursing</w:t>
            </w:r>
          </w:p>
        </w:tc>
        <w:tc>
          <w:tcPr>
            <w:tcW w:w="3578" w:type="dxa"/>
          </w:tcPr>
          <w:p w:rsidR="0032200F" w:rsidRDefault="0032200F" w:rsidP="00F16FAC">
            <w:pPr>
              <w:ind w:right="187" w:hanging="108"/>
              <w:rPr>
                <w:rFonts w:ascii="Calibri" w:hAnsi="Calibri"/>
                <w:sz w:val="24"/>
                <w:szCs w:val="24"/>
                <w14:ligatures w14:val="none"/>
              </w:rPr>
            </w:pPr>
            <w:r>
              <w:rPr>
                <w:rFonts w:ascii="Calibri" w:hAnsi="Calibri"/>
                <w:sz w:val="24"/>
                <w:szCs w:val="24"/>
                <w14:ligatures w14:val="none"/>
              </w:rPr>
              <w:t>Occupational Therapy</w:t>
            </w:r>
          </w:p>
        </w:tc>
        <w:tc>
          <w:tcPr>
            <w:tcW w:w="3600" w:type="dxa"/>
          </w:tcPr>
          <w:p w:rsidR="0032200F" w:rsidRDefault="0032200F" w:rsidP="00F16FAC">
            <w:pPr>
              <w:ind w:right="187" w:hanging="108"/>
              <w:rPr>
                <w:rFonts w:ascii="Calibri" w:hAnsi="Calibri"/>
                <w:sz w:val="24"/>
                <w:szCs w:val="24"/>
                <w14:ligatures w14:val="none"/>
              </w:rPr>
            </w:pPr>
            <w:r>
              <w:rPr>
                <w:rFonts w:ascii="Calibri" w:hAnsi="Calibri"/>
                <w:sz w:val="24"/>
                <w:szCs w:val="24"/>
                <w14:ligatures w14:val="none"/>
              </w:rPr>
              <w:t>Vocational Rehab*</w:t>
            </w:r>
          </w:p>
        </w:tc>
      </w:tr>
      <w:tr w:rsidR="0032200F" w:rsidTr="00F16FAC">
        <w:tc>
          <w:tcPr>
            <w:tcW w:w="3892" w:type="dxa"/>
          </w:tcPr>
          <w:p w:rsidR="0032200F" w:rsidRDefault="0032200F" w:rsidP="00F16FAC">
            <w:pPr>
              <w:ind w:right="187" w:firstLine="4"/>
              <w:rPr>
                <w:rFonts w:ascii="Calibri" w:hAnsi="Calibri"/>
                <w:sz w:val="24"/>
                <w:szCs w:val="24"/>
                <w14:ligatures w14:val="none"/>
              </w:rPr>
            </w:pPr>
            <w:r>
              <w:rPr>
                <w:rFonts w:ascii="Calibri" w:hAnsi="Calibri"/>
                <w:sz w:val="24"/>
                <w:szCs w:val="24"/>
                <w14:ligatures w14:val="none"/>
              </w:rPr>
              <w:t>Clinical Psychology</w:t>
            </w:r>
          </w:p>
        </w:tc>
        <w:tc>
          <w:tcPr>
            <w:tcW w:w="3578" w:type="dxa"/>
          </w:tcPr>
          <w:p w:rsidR="0032200F" w:rsidRDefault="0032200F" w:rsidP="00F16FAC">
            <w:pPr>
              <w:ind w:right="187" w:hanging="108"/>
              <w:rPr>
                <w:rFonts w:ascii="Calibri" w:hAnsi="Calibri"/>
                <w:sz w:val="24"/>
                <w:szCs w:val="24"/>
                <w14:ligatures w14:val="none"/>
              </w:rPr>
            </w:pPr>
            <w:r>
              <w:rPr>
                <w:rFonts w:ascii="Calibri" w:hAnsi="Calibri"/>
                <w:sz w:val="24"/>
                <w:szCs w:val="24"/>
                <w14:ligatures w14:val="none"/>
              </w:rPr>
              <w:t>Physical Therapy</w:t>
            </w:r>
          </w:p>
        </w:tc>
        <w:tc>
          <w:tcPr>
            <w:tcW w:w="3600" w:type="dxa"/>
          </w:tcPr>
          <w:p w:rsidR="0032200F" w:rsidRDefault="0032200F" w:rsidP="00F16FAC">
            <w:pPr>
              <w:ind w:right="187" w:hanging="108"/>
              <w:rPr>
                <w:rFonts w:ascii="Calibri" w:hAnsi="Calibri"/>
                <w:sz w:val="24"/>
                <w:szCs w:val="24"/>
                <w14:ligatures w14:val="none"/>
              </w:rPr>
            </w:pPr>
            <w:r>
              <w:rPr>
                <w:rFonts w:ascii="Calibri" w:hAnsi="Calibri"/>
                <w:sz w:val="24"/>
                <w:szCs w:val="24"/>
                <w14:ligatures w14:val="none"/>
              </w:rPr>
              <w:t>Assistive Technology*</w:t>
            </w:r>
          </w:p>
        </w:tc>
      </w:tr>
      <w:tr w:rsidR="0032200F" w:rsidTr="00F16FAC">
        <w:tc>
          <w:tcPr>
            <w:tcW w:w="3892" w:type="dxa"/>
          </w:tcPr>
          <w:p w:rsidR="0032200F" w:rsidRDefault="0032200F" w:rsidP="00F16FAC">
            <w:pPr>
              <w:ind w:right="187" w:firstLine="4"/>
              <w:rPr>
                <w:rFonts w:ascii="Calibri" w:hAnsi="Calibri"/>
                <w:sz w:val="24"/>
                <w:szCs w:val="24"/>
                <w14:ligatures w14:val="none"/>
              </w:rPr>
            </w:pPr>
            <w:r>
              <w:rPr>
                <w:rFonts w:ascii="Calibri" w:hAnsi="Calibri"/>
                <w:sz w:val="24"/>
                <w:szCs w:val="24"/>
                <w14:ligatures w14:val="none"/>
              </w:rPr>
              <w:t>Neuropsychology</w:t>
            </w:r>
          </w:p>
        </w:tc>
        <w:tc>
          <w:tcPr>
            <w:tcW w:w="3578" w:type="dxa"/>
          </w:tcPr>
          <w:p w:rsidR="0032200F" w:rsidRDefault="0032200F" w:rsidP="00F16FAC">
            <w:pPr>
              <w:ind w:right="187" w:hanging="108"/>
              <w:rPr>
                <w:rFonts w:ascii="Calibri" w:hAnsi="Calibri"/>
                <w:sz w:val="24"/>
                <w:szCs w:val="24"/>
                <w14:ligatures w14:val="none"/>
              </w:rPr>
            </w:pPr>
            <w:r>
              <w:rPr>
                <w:rFonts w:ascii="Calibri" w:hAnsi="Calibri"/>
                <w:sz w:val="24"/>
                <w:szCs w:val="24"/>
                <w14:ligatures w14:val="none"/>
              </w:rPr>
              <w:t>Speech Language Pathology</w:t>
            </w:r>
          </w:p>
        </w:tc>
        <w:tc>
          <w:tcPr>
            <w:tcW w:w="3600" w:type="dxa"/>
          </w:tcPr>
          <w:p w:rsidR="0032200F" w:rsidRDefault="0032200F" w:rsidP="00F16FAC">
            <w:pPr>
              <w:ind w:right="187" w:hanging="108"/>
              <w:rPr>
                <w:rFonts w:ascii="Calibri" w:hAnsi="Calibri"/>
                <w:sz w:val="24"/>
                <w:szCs w:val="24"/>
                <w14:ligatures w14:val="none"/>
              </w:rPr>
            </w:pPr>
            <w:r>
              <w:rPr>
                <w:rFonts w:ascii="Calibri" w:hAnsi="Calibri"/>
                <w:sz w:val="24"/>
                <w:szCs w:val="24"/>
                <w14:ligatures w14:val="none"/>
              </w:rPr>
              <w:t>Recreation Therapy</w:t>
            </w:r>
          </w:p>
        </w:tc>
      </w:tr>
    </w:tbl>
    <w:p w:rsidR="0032200F" w:rsidRDefault="0032200F" w:rsidP="0032200F">
      <w:pPr>
        <w:spacing w:line="120" w:lineRule="auto"/>
        <w:ind w:right="187"/>
        <w:jc w:val="both"/>
        <w:rPr>
          <w:rFonts w:ascii="Calibri" w:hAnsi="Calibri"/>
          <w:sz w:val="24"/>
          <w:szCs w:val="24"/>
          <w14:ligatures w14:val="none"/>
        </w:rPr>
      </w:pPr>
    </w:p>
    <w:p w:rsidR="0032200F" w:rsidRPr="0090426E" w:rsidRDefault="0032200F" w:rsidP="0032200F">
      <w:pPr>
        <w:ind w:right="187"/>
        <w:jc w:val="both"/>
        <w:rPr>
          <w:rFonts w:ascii="Calibri" w:hAnsi="Calibri"/>
          <w14:ligatures w14:val="none"/>
        </w:rPr>
      </w:pPr>
      <w:r w:rsidRPr="0090426E">
        <w:rPr>
          <w:rFonts w:ascii="Calibri" w:hAnsi="Calibri"/>
          <w14:ligatures w14:val="none"/>
        </w:rPr>
        <w:t>*These services are provided by team members who are not directly employed by WFB</w:t>
      </w:r>
      <w:r w:rsidR="007E5350">
        <w:rPr>
          <w:rFonts w:ascii="Calibri" w:hAnsi="Calibri"/>
          <w14:ligatures w14:val="none"/>
        </w:rPr>
        <w:t>M</w:t>
      </w:r>
      <w:r w:rsidRPr="0090426E">
        <w:rPr>
          <w:rFonts w:ascii="Calibri" w:hAnsi="Calibri"/>
          <w14:ligatures w14:val="none"/>
        </w:rPr>
        <w:t>C, but who work very collaboratively with the Wake Forest Baptist Medical Center Rehab Programs.</w:t>
      </w:r>
    </w:p>
    <w:p w:rsidR="0032200F" w:rsidRDefault="0032200F" w:rsidP="0032200F">
      <w:pPr>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7B6EBE95" wp14:editId="62925190">
                <wp:simplePos x="0" y="0"/>
                <wp:positionH relativeFrom="column">
                  <wp:posOffset>-30480</wp:posOffset>
                </wp:positionH>
                <wp:positionV relativeFrom="paragraph">
                  <wp:posOffset>90805</wp:posOffset>
                </wp:positionV>
                <wp:extent cx="7094220" cy="289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EBE95" id="_x0000_s1028" type="#_x0000_t202" style="position:absolute;left:0;text-align:left;margin-left:-2.4pt;margin-top:7.15pt;width:558.6pt;height:22.8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l+EwMAAIs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hd4hgjTnoo0QPda7QQexQZdsZBFeB0P4Cb3sM2VNlmqoY7UX1RiItlS/iWzqUUY0tJDdGF5qZ/&#10;dtXhKAOyGd+JGp4hOy0s0L6RvaEOyECADlV6OlXGhFLBZhbkcRTBUQVn0TRPUls6nxTH24NU+g0V&#10;PTKLEkuovEUnj3dKm2hIcXQxjynRsXrNus4acrtZdhI9EuiSpf3ZBF64ddw4c2GuOUS3Q22fuWdI&#10;ASHD0nia4G0PfM/DKA4WUe6t02nmxes48fIsmHpBmC/yNIjz+Hb9w4QbxkXL6pryO8bpsR/D+M/q&#10;fVCG6yTbkWgscZ5ECUak24I+D016mbyRGj2lX39x5e12PdTJUXKQCWyBmM62gFMrVHPbMnwB3DMN&#10;0u5YX+JpYH5ObKZFVrwGAkmhCevc2r9M3aIBf5c0ztdJkMWTqZdlycSLJ6vAW0zXS2++DNM0Wy2W&#10;i1V4SePKlkb9O5M2kGOdjSF2kN19W4+oZqbhJkkehRgMGC5R5vI9sF5piZEU+jPTrZW0aW+DoX7b&#10;dyd0R8Tzw2c8HXJ7pgrKcWw+qz0jNyc8vd/srchPkt6I+gnECFFZxcEEh0Ur5DeMRpiGJVZfd0RS&#10;jLq3HAQ9SZMshfF5bshzY3NuEF4BVIk19J1dLrUbubtBsm0LL7ke42IOQ6BhVp9mWrioICNjwMSz&#10;uR2msxmp57b1ev4Pmf0EAAD//wMAUEsDBBQABgAIAAAAIQA62Svc3wAAAAkBAAAPAAAAZHJzL2Rv&#10;d25yZXYueG1sTI/BbsIwEETvSP0HaytxQeAkDW2TxkEIqccKNaCqRxMvSYS9jmJD0r+vObXHnRnN&#10;vC02k9HshoPrLAmIVxEwpNqqjhoBx8P78hWY85KU1JZQwA862JQPs0Lmyo70ibfKNyyUkMulgNb7&#10;Pufc1S0a6Va2Rwre2Q5G+nAODVeDHEO50TyJomduZEdhoZU97lqsL9XVCOh35yqesuSyz774y/fi&#10;Y7/WIxdi/jht34B5nPxfGO74AR3KwHSyV1KOaQHLNJD7oKdPwO5+HCcpsJOAdZYBLwv+/4PyFwAA&#10;//8DAFBLAQItABQABgAIAAAAIQC2gziS/gAAAOEBAAATAAAAAAAAAAAAAAAAAAAAAABbQ29udGVu&#10;dF9UeXBlc10ueG1sUEsBAi0AFAAGAAgAAAAhADj9If/WAAAAlAEAAAsAAAAAAAAAAAAAAAAALwEA&#10;AF9yZWxzLy5yZWxzUEsBAi0AFAAGAAgAAAAhABRQaX4TAwAAiwYAAA4AAAAAAAAAAAAAAAAALgIA&#10;AGRycy9lMm9Eb2MueG1sUEsBAi0AFAAGAAgAAAAhADrZK9zfAAAACQEAAA8AAAAAAAAAAAAAAAAA&#10;bQUAAGRycy9kb3ducmV2LnhtbFBLBQYAAAAABAAEAPMAAAB5BgAAAAA=&#10;" fillcolor="#ccc" stroked="f" strokecolor="black [0]" insetpen="t">
                <v:shadow color="#ccc"/>
                <v:textbox inset="2.88pt,2.88pt,2.88pt,2.88pt">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v:textbox>
              </v:shape>
            </w:pict>
          </mc:Fallback>
        </mc:AlternateContent>
      </w:r>
    </w:p>
    <w:p w:rsidR="0032200F" w:rsidRDefault="0032200F" w:rsidP="0032200F">
      <w:pPr>
        <w:ind w:right="187"/>
        <w:jc w:val="both"/>
        <w:rPr>
          <w:rFonts w:ascii="Calibri" w:hAnsi="Calibri"/>
          <w:sz w:val="24"/>
          <w:szCs w:val="24"/>
          <w14:ligatures w14:val="none"/>
        </w:rPr>
      </w:pP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Board-certified physicians specializing in Physical Medicine and Rehabilitation (PM&amp;R) direct the patient’s plan of care on a daily basis.</w:t>
      </w: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Rehabilitation Nursing is provided 24 hours a day, 7 days a week</w:t>
      </w:r>
    </w:p>
    <w:p w:rsidR="00FC7185" w:rsidRPr="00790FF9" w:rsidRDefault="0032200F" w:rsidP="00FC7185">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Each patient receives a minimum of 15 hours of therapy each week, including a combination of physical therapy, occupational therapy, speech therapy, and/or orthotics/prosthetics tr</w:t>
      </w:r>
      <w:r>
        <w:rPr>
          <w:rFonts w:ascii="Calibri" w:hAnsi="Calibri"/>
          <w:sz w:val="24"/>
          <w:szCs w:val="24"/>
          <w14:ligatures w14:val="none"/>
        </w:rPr>
        <w:t xml:space="preserve">aining.  </w:t>
      </w:r>
      <w:r w:rsidR="00FC7185">
        <w:rPr>
          <w:rFonts w:ascii="Calibri" w:hAnsi="Calibri"/>
          <w:sz w:val="24"/>
          <w:szCs w:val="24"/>
          <w14:ligatures w14:val="none"/>
        </w:rPr>
        <w:t>The types of therapy, intensity of therapy, and schedule are</w:t>
      </w:r>
      <w:r w:rsidR="00FC7185" w:rsidRPr="00790FF9">
        <w:rPr>
          <w:rFonts w:ascii="Calibri" w:hAnsi="Calibri"/>
          <w:sz w:val="24"/>
          <w:szCs w:val="24"/>
          <w14:ligatures w14:val="none"/>
        </w:rPr>
        <w:t xml:space="preserve"> tailored to the needs of each patient.</w:t>
      </w:r>
      <w:r w:rsidR="00FC7185">
        <w:rPr>
          <w:rFonts w:ascii="Calibri" w:hAnsi="Calibri"/>
          <w:sz w:val="24"/>
          <w:szCs w:val="24"/>
          <w14:ligatures w14:val="none"/>
        </w:rPr>
        <w:t xml:space="preserve"> Therapy services are provided </w:t>
      </w:r>
      <w:r w:rsidR="007E5350">
        <w:rPr>
          <w:rFonts w:ascii="Calibri" w:hAnsi="Calibri"/>
          <w:sz w:val="24"/>
          <w:szCs w:val="24"/>
          <w14:ligatures w14:val="none"/>
        </w:rPr>
        <w:t xml:space="preserve">7AM to 5PM, </w:t>
      </w:r>
      <w:r w:rsidR="00FC7185">
        <w:rPr>
          <w:rFonts w:ascii="Calibri" w:hAnsi="Calibri"/>
          <w:sz w:val="24"/>
          <w:szCs w:val="24"/>
          <w14:ligatures w14:val="none"/>
        </w:rPr>
        <w:t>Monday through Friday and on Saturdays as needed.</w:t>
      </w: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 xml:space="preserve">Recreation therapy, clinical </w:t>
      </w:r>
      <w:r w:rsidR="0019618C">
        <w:rPr>
          <w:rFonts w:ascii="Calibri" w:hAnsi="Calibri"/>
          <w:sz w:val="24"/>
          <w:szCs w:val="24"/>
          <w14:ligatures w14:val="none"/>
        </w:rPr>
        <w:t xml:space="preserve">psychology, neuropsychology, </w:t>
      </w:r>
      <w:r w:rsidRPr="00790FF9">
        <w:rPr>
          <w:rFonts w:ascii="Calibri" w:hAnsi="Calibri"/>
          <w:sz w:val="24"/>
          <w:szCs w:val="24"/>
          <w14:ligatures w14:val="none"/>
        </w:rPr>
        <w:t>and assistive technology</w:t>
      </w:r>
      <w:r>
        <w:rPr>
          <w:rFonts w:ascii="Calibri" w:hAnsi="Calibri"/>
          <w:sz w:val="24"/>
          <w:szCs w:val="24"/>
          <w14:ligatures w14:val="none"/>
        </w:rPr>
        <w:t xml:space="preserve"> services</w:t>
      </w:r>
      <w:r w:rsidRPr="00790FF9">
        <w:rPr>
          <w:rFonts w:ascii="Calibri" w:hAnsi="Calibri"/>
          <w:sz w:val="24"/>
          <w:szCs w:val="24"/>
          <w14:ligatures w14:val="none"/>
        </w:rPr>
        <w:t xml:space="preserve"> are available 5 days a week, and are provided based on the needs of each patient.</w:t>
      </w: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 xml:space="preserve">Each patient is assigned a Care Coordinator who acts as a liaison between patient, family/caregiver, rehabilitation professionals, and third party payers.  </w:t>
      </w: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 xml:space="preserve">Wake Forest Baptist Medical Center </w:t>
      </w:r>
      <w:r w:rsidR="00673755">
        <w:rPr>
          <w:rFonts w:ascii="Calibri" w:hAnsi="Calibri"/>
          <w:sz w:val="24"/>
          <w:szCs w:val="24"/>
          <w14:ligatures w14:val="none"/>
        </w:rPr>
        <w:t xml:space="preserve">directly </w:t>
      </w:r>
      <w:r w:rsidRPr="00790FF9">
        <w:rPr>
          <w:rFonts w:ascii="Calibri" w:hAnsi="Calibri"/>
          <w:sz w:val="24"/>
          <w:szCs w:val="24"/>
          <w14:ligatures w14:val="none"/>
        </w:rPr>
        <w:t>provides all ancillary services including, but not limited to, Diagnostic Imaging, Laboratory, Pharmacy, Spiritual Care, and Respiratory Therapy.</w:t>
      </w: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Consulting physician services for other specialties are provided by Wake Forest Baptist, as needed.</w:t>
      </w:r>
    </w:p>
    <w:p w:rsidR="0032200F" w:rsidRPr="00790FF9" w:rsidRDefault="0032200F" w:rsidP="0032200F">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If services not available within the Wake Forest</w:t>
      </w:r>
      <w:r>
        <w:rPr>
          <w:rFonts w:ascii="Calibri" w:hAnsi="Calibri"/>
          <w:sz w:val="24"/>
          <w:szCs w:val="24"/>
          <w14:ligatures w14:val="none"/>
        </w:rPr>
        <w:t xml:space="preserve"> Baptist are needed, referrals or </w:t>
      </w:r>
      <w:r w:rsidRPr="00790FF9">
        <w:rPr>
          <w:rFonts w:ascii="Calibri" w:hAnsi="Calibri"/>
          <w:sz w:val="24"/>
          <w:szCs w:val="24"/>
          <w14:ligatures w14:val="none"/>
        </w:rPr>
        <w:t xml:space="preserve">consultations are made for these services, which may include, but are not limited to:  </w:t>
      </w:r>
      <w:r>
        <w:rPr>
          <w:rFonts w:ascii="Calibri" w:hAnsi="Calibri"/>
          <w:sz w:val="24"/>
          <w:szCs w:val="24"/>
          <w14:ligatures w14:val="none"/>
        </w:rPr>
        <w:t>cognitive rehab</w:t>
      </w:r>
      <w:r w:rsidRPr="00790FF9">
        <w:rPr>
          <w:rFonts w:ascii="Calibri" w:hAnsi="Calibri"/>
          <w:sz w:val="24"/>
          <w:szCs w:val="24"/>
          <w14:ligatures w14:val="none"/>
        </w:rPr>
        <w:t>, durable medical equipment, caregiver/family services, substance abuse counseling,</w:t>
      </w:r>
      <w:r w:rsidR="0019618C">
        <w:rPr>
          <w:rFonts w:ascii="Calibri" w:hAnsi="Calibri"/>
          <w:sz w:val="24"/>
          <w:szCs w:val="24"/>
          <w14:ligatures w14:val="none"/>
        </w:rPr>
        <w:t xml:space="preserve"> vocational rehabilitation,</w:t>
      </w:r>
      <w:r w:rsidRPr="00790FF9">
        <w:rPr>
          <w:rFonts w:ascii="Calibri" w:hAnsi="Calibri"/>
          <w:sz w:val="24"/>
          <w:szCs w:val="24"/>
          <w14:ligatures w14:val="none"/>
        </w:rPr>
        <w:t xml:space="preserve"> rehab engineering, and driver’s assessment and education.</w:t>
      </w:r>
    </w:p>
    <w:p w:rsidR="0032200F" w:rsidRDefault="0032200F" w:rsidP="0032200F">
      <w:pPr>
        <w:ind w:right="187"/>
        <w:jc w:val="both"/>
        <w:rPr>
          <w:rFonts w:ascii="Calibri" w:hAnsi="Calibri"/>
          <w:sz w:val="24"/>
          <w:szCs w:val="24"/>
          <w14:ligatures w14:val="none"/>
        </w:rPr>
      </w:pPr>
    </w:p>
    <w:p w:rsidR="0032200F" w:rsidRDefault="0032200F" w:rsidP="0032200F">
      <w:pPr>
        <w:ind w:right="187"/>
        <w:jc w:val="both"/>
        <w:rPr>
          <w:rFonts w:ascii="Calibri" w:hAnsi="Calibri"/>
          <w:sz w:val="24"/>
          <w:szCs w:val="24"/>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703296" behindDoc="0" locked="0" layoutInCell="1" allowOverlap="1" wp14:anchorId="26871A3E" wp14:editId="2806867B">
                <wp:simplePos x="0" y="0"/>
                <wp:positionH relativeFrom="column">
                  <wp:posOffset>-57150</wp:posOffset>
                </wp:positionH>
                <wp:positionV relativeFrom="paragraph">
                  <wp:posOffset>15875</wp:posOffset>
                </wp:positionV>
                <wp:extent cx="7115175" cy="28956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71A3E" id="_x0000_s1029" type="#_x0000_t202" style="position:absolute;left:0;text-align:left;margin-left:-4.5pt;margin-top:1.25pt;width:560.25pt;height:22.8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XJFAMAAIsGAAAOAAAAZHJzL2Uyb0RvYy54bWysVdtu2zAMfR+wfxD07voSX2KjTpGkyTCg&#10;uwDtsGfFlmNhtuRJSp1u2L+PkpI06TBg2OYHQ5SpI/KQh76+2fcdeqRSMcFLHF4FGFFeiZrxbYk/&#10;Pay9KUZKE16TTnBa4ieq8M3s9avrcShoJFrR1VQiAOGqGIcSt1oPhe+rqqU9UVdioBw+NkL2RIMp&#10;t34tyQjofedHQZD6o5D1IEVFlYLdW/cRzyx+09BKf2gaRTXqSgyxafuW9r0xb392TYqtJEPLqkMY&#10;5C+i6AnjcOkJ6pZognaS/QLVs0oKJRp9VYneF03DKmpzgGzC4EU29y0ZqM0FyFHDiSb1/2Cr948f&#10;JWJ1iROMOOmhRA90r9FC7FFk2BkHVYDT/QBueg/bUGWbqRruRPVFIS6WLeFbOpdSjC0lNUQXmpP+&#10;2VGHowzIZnwnariG7LSwQPtG9oY6IAMBOlTp6VQZE0oFm1kYJmEGIVbwLZrmSWpL55PieHqQSr+h&#10;okdmUWIJlbfo5PFOaRMNKY4u5jIlOlavWddZQ243y06iRwJdsrSPTeCFW8eNMxfmmEN0O9T2mbuG&#10;FBAyLI2nCd72wPc8jOJgEeXeOp1mXryOEy/PgqkXhPkiT4M4j2/XP0y4YVy0rK4pv2OcHvsxjP+s&#10;3gdluE6yHYnGEudJBLyRbgv6PDTpZfJGavSUfv3Flbfb9VAnR8lBJrAFYjrbAk6tUM1py/AFcM80&#10;SLtjfYmngXmc2EyLrHgNBJJCE9a5tX+ZukUD/i5pnK+TIIsnUy/LkokXT1aBt5iul958GaZptlos&#10;F6vwksaVLY36dyZtIMc6G0PsILv7th5RzUzDTZI8CjEYMFyizOV7YL3SEiMp9GemWytp094GQ/22&#10;707ojojni894OuT2TBWU49h8VntGbk54er/ZW5FPjpLeiPoJxAhRWcXBBIdFK+Q3jEaYhiVWX3dE&#10;Uoy6txwEPUmTLIXxeW7Ic2NzbhBeAVSJNfSdXS61G7m7QbJtCze5HuNiDkOgYVafZlq4qCAjY8DE&#10;s7kdprMZqee29Xr+h8x+AgAA//8DAFBLAwQUAAYACAAAACEAIB27l94AAAAIAQAADwAAAGRycy9k&#10;b3ducmV2LnhtbEyPQUvDQBCF74L/YRnBi7SbBKtNzKRIwaMUo4jHbXabhO7Ohuy2if/e6cnOaYb3&#10;ePO9cjM7K85mDL0nhHSZgDDUeN1Ti/D1+bZYgwhRkVbWk0H4NQE21e1NqQrtJ/ow5zq2gkMoFAqh&#10;i3EopAxNZ5wKSz8YYu3gR6cin2Mr9agmDndWZknyJJ3qiT90ajDbzjTH+uQQhu2hTuc8O+7yb/n8&#10;8/C+W9lJIt7fza8vIKKZ478ZLviMDhUz7f2JdBAWYZFzlYiQrUBcZB7e9giP6xRkVcrrAtUfAAAA&#10;//8DAFBLAQItABQABgAIAAAAIQC2gziS/gAAAOEBAAATAAAAAAAAAAAAAAAAAAAAAABbQ29udGVu&#10;dF9UeXBlc10ueG1sUEsBAi0AFAAGAAgAAAAhADj9If/WAAAAlAEAAAsAAAAAAAAAAAAAAAAALwEA&#10;AF9yZWxzLy5yZWxzUEsBAi0AFAAGAAgAAAAhAIG61ckUAwAAiwYAAA4AAAAAAAAAAAAAAAAALgIA&#10;AGRycy9lMm9Eb2MueG1sUEsBAi0AFAAGAAgAAAAhACAdu5feAAAACAEAAA8AAAAAAAAAAAAAAAAA&#10;bgUAAGRycy9kb3ducmV2LnhtbFBLBQYAAAAABAAEAPMAAAB5BgAAAAA=&#10;" fillcolor="#ccc" stroked="f" strokecolor="black [0]" insetpen="t">
                <v:shadow color="#ccc"/>
                <v:textbox inset="2.88pt,2.88pt,2.88pt,2.88pt">
                  <w:txbxContent>
                    <w:p w:rsidR="0032200F" w:rsidRDefault="0032200F" w:rsidP="0032200F">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v:textbox>
              </v:shape>
            </w:pict>
          </mc:Fallback>
        </mc:AlternateContent>
      </w:r>
    </w:p>
    <w:p w:rsidR="0032200F" w:rsidRDefault="0032200F" w:rsidP="0032200F">
      <w:pPr>
        <w:ind w:right="187"/>
        <w:jc w:val="both"/>
        <w:rPr>
          <w:rFonts w:ascii="Calibri" w:hAnsi="Calibri"/>
          <w:sz w:val="24"/>
          <w:szCs w:val="24"/>
          <w14:ligatures w14:val="none"/>
        </w:rPr>
      </w:pPr>
    </w:p>
    <w:p w:rsidR="0032200F" w:rsidRDefault="0032200F" w:rsidP="00BE7079">
      <w:pPr>
        <w:ind w:right="187"/>
        <w:jc w:val="both"/>
        <w:rPr>
          <w:rFonts w:ascii="Calibri" w:hAnsi="Calibri"/>
          <w:sz w:val="24"/>
          <w:szCs w:val="24"/>
          <w14:ligatures w14:val="none"/>
        </w:rPr>
      </w:pPr>
      <w:r>
        <w:rPr>
          <w:rFonts w:ascii="Calibri" w:hAnsi="Calibri"/>
          <w:sz w:val="24"/>
          <w:szCs w:val="24"/>
          <w14:ligatures w14:val="none"/>
        </w:rPr>
        <w:t>The ultimate goal is to return each patient to the highest level of independence possible, and in most cases, to return patient to home.  Specific treatment goals are individualized and may include:</w:t>
      </w:r>
    </w:p>
    <w:p w:rsidR="0032200F" w:rsidRPr="00790FF9"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sidRPr="00790FF9">
        <w:rPr>
          <w:rFonts w:ascii="Calibri" w:hAnsi="Calibri"/>
          <w:sz w:val="24"/>
          <w:szCs w:val="24"/>
          <w14:ligatures w14:val="none"/>
        </w:rPr>
        <w:t>Maximizing function in:</w:t>
      </w:r>
    </w:p>
    <w:p w:rsidR="0032200F" w:rsidRPr="00790FF9" w:rsidRDefault="0032200F" w:rsidP="00F86F6A">
      <w:pPr>
        <w:pStyle w:val="ListParagraph"/>
        <w:numPr>
          <w:ilvl w:val="1"/>
          <w:numId w:val="7"/>
        </w:numPr>
        <w:tabs>
          <w:tab w:val="left" w:pos="810"/>
        </w:tabs>
        <w:ind w:left="450" w:right="187" w:firstLine="0"/>
        <w:jc w:val="both"/>
        <w:rPr>
          <w:rFonts w:ascii="Calibri" w:hAnsi="Calibri"/>
          <w:sz w:val="24"/>
          <w:szCs w:val="24"/>
          <w14:ligatures w14:val="none"/>
        </w:rPr>
      </w:pPr>
      <w:r w:rsidRPr="00790FF9">
        <w:rPr>
          <w:rFonts w:ascii="Calibri" w:hAnsi="Calibri"/>
          <w:sz w:val="24"/>
          <w:szCs w:val="24"/>
          <w14:ligatures w14:val="none"/>
        </w:rPr>
        <w:t>Mobility</w:t>
      </w:r>
    </w:p>
    <w:p w:rsidR="0032200F" w:rsidRDefault="0032200F" w:rsidP="00F86F6A">
      <w:pPr>
        <w:pStyle w:val="ListParagraph"/>
        <w:numPr>
          <w:ilvl w:val="1"/>
          <w:numId w:val="7"/>
        </w:numPr>
        <w:tabs>
          <w:tab w:val="left" w:pos="810"/>
        </w:tabs>
        <w:ind w:left="450" w:right="187" w:firstLine="0"/>
        <w:jc w:val="both"/>
        <w:rPr>
          <w:rFonts w:ascii="Calibri" w:hAnsi="Calibri"/>
          <w:sz w:val="24"/>
          <w:szCs w:val="24"/>
          <w14:ligatures w14:val="none"/>
        </w:rPr>
      </w:pPr>
      <w:r w:rsidRPr="00790FF9">
        <w:rPr>
          <w:rFonts w:ascii="Calibri" w:hAnsi="Calibri"/>
          <w:sz w:val="24"/>
          <w:szCs w:val="24"/>
          <w14:ligatures w14:val="none"/>
        </w:rPr>
        <w:t>Activities of Daily Living</w:t>
      </w:r>
      <w:r>
        <w:rPr>
          <w:rFonts w:ascii="Calibri" w:hAnsi="Calibri"/>
          <w:sz w:val="24"/>
          <w:szCs w:val="24"/>
          <w14:ligatures w14:val="none"/>
        </w:rPr>
        <w:t xml:space="preserve"> (eating, grooming, dressing, bathing)</w:t>
      </w:r>
    </w:p>
    <w:p w:rsidR="0032200F" w:rsidRDefault="00FA3F80" w:rsidP="00F86F6A">
      <w:pPr>
        <w:pStyle w:val="ListParagraph"/>
        <w:numPr>
          <w:ilvl w:val="1"/>
          <w:numId w:val="7"/>
        </w:numPr>
        <w:tabs>
          <w:tab w:val="left" w:pos="810"/>
        </w:tabs>
        <w:ind w:left="450" w:right="187" w:firstLine="0"/>
        <w:jc w:val="both"/>
        <w:rPr>
          <w:rFonts w:ascii="Calibri" w:hAnsi="Calibri"/>
          <w:sz w:val="24"/>
          <w:szCs w:val="24"/>
          <w14:ligatures w14:val="none"/>
        </w:rPr>
      </w:pPr>
      <w:r>
        <w:rPr>
          <w:rFonts w:ascii="Calibri" w:hAnsi="Calibri"/>
          <w:sz w:val="24"/>
          <w:szCs w:val="24"/>
          <w14:ligatures w14:val="none"/>
        </w:rPr>
        <w:t>Communication and planning</w:t>
      </w:r>
    </w:p>
    <w:p w:rsidR="0032200F" w:rsidRPr="00790FF9" w:rsidRDefault="0032200F" w:rsidP="00F86F6A">
      <w:pPr>
        <w:pStyle w:val="ListParagraph"/>
        <w:numPr>
          <w:ilvl w:val="1"/>
          <w:numId w:val="7"/>
        </w:numPr>
        <w:tabs>
          <w:tab w:val="left" w:pos="810"/>
        </w:tabs>
        <w:ind w:left="450" w:right="187" w:firstLine="0"/>
        <w:jc w:val="both"/>
        <w:rPr>
          <w:rFonts w:ascii="Calibri" w:hAnsi="Calibri"/>
          <w:sz w:val="24"/>
          <w:szCs w:val="24"/>
          <w14:ligatures w14:val="none"/>
        </w:rPr>
      </w:pPr>
      <w:r>
        <w:rPr>
          <w:rFonts w:ascii="Calibri" w:hAnsi="Calibri"/>
          <w:sz w:val="24"/>
          <w:szCs w:val="24"/>
          <w14:ligatures w14:val="none"/>
        </w:rPr>
        <w:t>Swallowing</w:t>
      </w:r>
    </w:p>
    <w:p w:rsidR="0032200F" w:rsidRPr="00790FF9" w:rsidRDefault="0032200F" w:rsidP="00F86F6A">
      <w:pPr>
        <w:pStyle w:val="ListParagraph"/>
        <w:numPr>
          <w:ilvl w:val="1"/>
          <w:numId w:val="7"/>
        </w:numPr>
        <w:tabs>
          <w:tab w:val="left" w:pos="810"/>
        </w:tabs>
        <w:ind w:left="450" w:right="187" w:firstLine="0"/>
        <w:jc w:val="both"/>
        <w:rPr>
          <w:rFonts w:ascii="Calibri" w:hAnsi="Calibri"/>
          <w:sz w:val="24"/>
          <w:szCs w:val="24"/>
          <w14:ligatures w14:val="none"/>
        </w:rPr>
      </w:pPr>
      <w:r w:rsidRPr="00790FF9">
        <w:rPr>
          <w:rFonts w:ascii="Calibri" w:hAnsi="Calibri"/>
          <w:sz w:val="24"/>
          <w:szCs w:val="24"/>
          <w14:ligatures w14:val="none"/>
        </w:rPr>
        <w:t>Bowel and bladder management</w:t>
      </w:r>
    </w:p>
    <w:p w:rsidR="00FA3F80" w:rsidRDefault="00FA3F80" w:rsidP="00F86F6A">
      <w:pPr>
        <w:pStyle w:val="ListParagraph"/>
        <w:numPr>
          <w:ilvl w:val="0"/>
          <w:numId w:val="7"/>
        </w:numPr>
        <w:tabs>
          <w:tab w:val="left" w:pos="450"/>
        </w:tabs>
        <w:ind w:left="450" w:right="187" w:hanging="450"/>
        <w:jc w:val="both"/>
        <w:rPr>
          <w:rFonts w:ascii="Calibri" w:hAnsi="Calibri"/>
          <w:sz w:val="24"/>
          <w:szCs w:val="24"/>
          <w14:ligatures w14:val="none"/>
        </w:rPr>
      </w:pPr>
      <w:r>
        <w:rPr>
          <w:rFonts w:ascii="Calibri" w:hAnsi="Calibri"/>
          <w:sz w:val="24"/>
          <w:szCs w:val="24"/>
          <w14:ligatures w14:val="none"/>
        </w:rPr>
        <w:t>Improving attention span, memory, judgment, and spatial orientation</w:t>
      </w:r>
    </w:p>
    <w:p w:rsidR="00F86F6A" w:rsidRDefault="00FA3F80" w:rsidP="00F86F6A">
      <w:pPr>
        <w:pStyle w:val="ListParagraph"/>
        <w:numPr>
          <w:ilvl w:val="0"/>
          <w:numId w:val="7"/>
        </w:numPr>
        <w:ind w:left="450" w:right="187" w:hanging="450"/>
        <w:jc w:val="both"/>
        <w:rPr>
          <w:rFonts w:ascii="Calibri" w:hAnsi="Calibri"/>
          <w:sz w:val="24"/>
          <w:szCs w:val="24"/>
          <w14:ligatures w14:val="none"/>
        </w:rPr>
      </w:pPr>
      <w:r>
        <w:rPr>
          <w:rFonts w:ascii="Calibri" w:hAnsi="Calibri"/>
          <w:sz w:val="24"/>
          <w:szCs w:val="24"/>
          <w14:ligatures w14:val="none"/>
        </w:rPr>
        <w:t>Addressing behavioral or emotional issues such as anxiety, depression,</w:t>
      </w:r>
      <w:r w:rsidR="00F86F6A">
        <w:rPr>
          <w:rFonts w:ascii="Calibri" w:hAnsi="Calibri"/>
          <w:sz w:val="24"/>
          <w:szCs w:val="24"/>
          <w14:ligatures w14:val="none"/>
        </w:rPr>
        <w:t xml:space="preserve"> mood swings, denial, emotional</w:t>
      </w:r>
    </w:p>
    <w:p w:rsidR="00FA3F80" w:rsidRDefault="00FA3F80" w:rsidP="00342E5A">
      <w:pPr>
        <w:pStyle w:val="ListParagraph"/>
        <w:tabs>
          <w:tab w:val="left" w:pos="450"/>
        </w:tabs>
        <w:ind w:left="450" w:right="187"/>
        <w:jc w:val="both"/>
        <w:rPr>
          <w:rFonts w:ascii="Calibri" w:hAnsi="Calibri"/>
          <w:sz w:val="24"/>
          <w:szCs w:val="24"/>
          <w14:ligatures w14:val="none"/>
        </w:rPr>
      </w:pPr>
      <w:r>
        <w:rPr>
          <w:rFonts w:ascii="Calibri" w:hAnsi="Calibri"/>
          <w:sz w:val="24"/>
          <w:szCs w:val="24"/>
          <w14:ligatures w14:val="none"/>
        </w:rPr>
        <w:t>liability, egocentricity, impulsivity, disinhibition, agitation, and isolation</w:t>
      </w:r>
    </w:p>
    <w:p w:rsidR="0032200F" w:rsidRPr="00FA3F80"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sidRPr="00FA3F80">
        <w:rPr>
          <w:rFonts w:ascii="Calibri" w:hAnsi="Calibri"/>
          <w:sz w:val="24"/>
          <w:szCs w:val="24"/>
          <w14:ligatures w14:val="none"/>
        </w:rPr>
        <w:t>Addressing sexuality and family issues</w:t>
      </w:r>
    </w:p>
    <w:p w:rsidR="0032200F"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sidRPr="00790FF9">
        <w:rPr>
          <w:rFonts w:ascii="Calibri" w:hAnsi="Calibri"/>
          <w:sz w:val="24"/>
          <w:szCs w:val="24"/>
          <w14:ligatures w14:val="none"/>
        </w:rPr>
        <w:t>Disability adjustme</w:t>
      </w:r>
      <w:r>
        <w:rPr>
          <w:rFonts w:ascii="Calibri" w:hAnsi="Calibri"/>
          <w:sz w:val="24"/>
          <w:szCs w:val="24"/>
          <w14:ligatures w14:val="none"/>
        </w:rPr>
        <w:t xml:space="preserve">nt, </w:t>
      </w:r>
      <w:r w:rsidRPr="00790FF9">
        <w:rPr>
          <w:rFonts w:ascii="Calibri" w:hAnsi="Calibri"/>
          <w:sz w:val="24"/>
          <w:szCs w:val="24"/>
          <w14:ligatures w14:val="none"/>
        </w:rPr>
        <w:t>counseling</w:t>
      </w:r>
      <w:r>
        <w:rPr>
          <w:rFonts w:ascii="Calibri" w:hAnsi="Calibri"/>
          <w:sz w:val="24"/>
          <w:szCs w:val="24"/>
          <w14:ligatures w14:val="none"/>
        </w:rPr>
        <w:t>,</w:t>
      </w:r>
      <w:r w:rsidRPr="00790FF9">
        <w:rPr>
          <w:rFonts w:ascii="Calibri" w:hAnsi="Calibri"/>
          <w:sz w:val="24"/>
          <w:szCs w:val="24"/>
          <w14:ligatures w14:val="none"/>
        </w:rPr>
        <w:t xml:space="preserve"> and coping strategies</w:t>
      </w:r>
    </w:p>
    <w:p w:rsidR="00677BFF" w:rsidRPr="00790FF9" w:rsidRDefault="00FA3F80" w:rsidP="00F86F6A">
      <w:pPr>
        <w:pStyle w:val="ListParagraph"/>
        <w:numPr>
          <w:ilvl w:val="0"/>
          <w:numId w:val="7"/>
        </w:numPr>
        <w:tabs>
          <w:tab w:val="left" w:pos="450"/>
        </w:tabs>
        <w:ind w:left="450" w:right="187" w:hanging="450"/>
        <w:jc w:val="both"/>
        <w:rPr>
          <w:rFonts w:ascii="Calibri" w:hAnsi="Calibri"/>
          <w:sz w:val="24"/>
          <w:szCs w:val="24"/>
          <w14:ligatures w14:val="none"/>
        </w:rPr>
      </w:pPr>
      <w:r>
        <w:rPr>
          <w:rFonts w:ascii="Calibri" w:hAnsi="Calibri"/>
          <w:sz w:val="24"/>
          <w:szCs w:val="24"/>
          <w14:ligatures w14:val="none"/>
        </w:rPr>
        <w:t xml:space="preserve">Improving </w:t>
      </w:r>
      <w:r w:rsidR="00677BFF">
        <w:rPr>
          <w:rFonts w:ascii="Calibri" w:hAnsi="Calibri"/>
          <w:sz w:val="24"/>
          <w:szCs w:val="24"/>
          <w14:ligatures w14:val="none"/>
        </w:rPr>
        <w:t>social skills</w:t>
      </w:r>
    </w:p>
    <w:p w:rsidR="0032200F" w:rsidRPr="00677BFF"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sidRPr="00790FF9">
        <w:rPr>
          <w:rFonts w:ascii="Calibri" w:hAnsi="Calibri"/>
          <w:sz w:val="24"/>
          <w:szCs w:val="24"/>
          <w14:ligatures w14:val="none"/>
        </w:rPr>
        <w:t>Patient and family education for individualized needs</w:t>
      </w:r>
    </w:p>
    <w:p w:rsidR="0032200F" w:rsidRPr="00764676"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sidRPr="00764676">
        <w:rPr>
          <w:rFonts w:ascii="Calibri" w:hAnsi="Calibri"/>
          <w:sz w:val="24"/>
          <w:szCs w:val="24"/>
          <w14:ligatures w14:val="none"/>
        </w:rPr>
        <w:t>Recommending healthy living practices for weight control and smoking cessation</w:t>
      </w:r>
    </w:p>
    <w:p w:rsidR="0032200F"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Pr>
          <w:rFonts w:ascii="Calibri" w:hAnsi="Calibri"/>
          <w:sz w:val="24"/>
          <w:szCs w:val="24"/>
          <w14:ligatures w14:val="none"/>
        </w:rPr>
        <w:t>Optimi</w:t>
      </w:r>
      <w:r w:rsidRPr="00790FF9">
        <w:rPr>
          <w:rFonts w:ascii="Calibri" w:hAnsi="Calibri"/>
          <w:sz w:val="24"/>
          <w:szCs w:val="24"/>
          <w14:ligatures w14:val="none"/>
        </w:rPr>
        <w:t>zing community integration and life roles through community outings, recreation therapy and use of assistive technology</w:t>
      </w:r>
    </w:p>
    <w:p w:rsidR="0032200F" w:rsidRDefault="0032200F" w:rsidP="00F86F6A">
      <w:pPr>
        <w:pStyle w:val="ListParagraph"/>
        <w:numPr>
          <w:ilvl w:val="0"/>
          <w:numId w:val="7"/>
        </w:numPr>
        <w:tabs>
          <w:tab w:val="left" w:pos="450"/>
        </w:tabs>
        <w:ind w:left="450" w:right="187" w:hanging="450"/>
        <w:jc w:val="both"/>
        <w:rPr>
          <w:rFonts w:ascii="Calibri" w:hAnsi="Calibri"/>
          <w:sz w:val="24"/>
          <w:szCs w:val="24"/>
          <w14:ligatures w14:val="none"/>
        </w:rPr>
      </w:pPr>
      <w:r w:rsidRPr="009504DC">
        <w:rPr>
          <w:rFonts w:ascii="Calibri" w:hAnsi="Calibri"/>
          <w:sz w:val="24"/>
          <w:szCs w:val="24"/>
          <w14:ligatures w14:val="none"/>
        </w:rPr>
        <w:t xml:space="preserve">Identifying and providing </w:t>
      </w:r>
      <w:r>
        <w:rPr>
          <w:rFonts w:ascii="Calibri" w:hAnsi="Calibri"/>
          <w:sz w:val="24"/>
          <w:szCs w:val="24"/>
          <w14:ligatures w14:val="none"/>
        </w:rPr>
        <w:t xml:space="preserve">additional </w:t>
      </w:r>
      <w:r w:rsidRPr="009504DC">
        <w:rPr>
          <w:rFonts w:ascii="Calibri" w:hAnsi="Calibri"/>
          <w:sz w:val="24"/>
          <w:szCs w:val="24"/>
          <w14:ligatures w14:val="none"/>
        </w:rPr>
        <w:t xml:space="preserve">services for families/support systems </w:t>
      </w:r>
      <w:r>
        <w:rPr>
          <w:rFonts w:ascii="Calibri" w:hAnsi="Calibri"/>
          <w:sz w:val="24"/>
          <w:szCs w:val="24"/>
          <w14:ligatures w14:val="none"/>
        </w:rPr>
        <w:t>(e.g., support groups)</w:t>
      </w:r>
    </w:p>
    <w:p w:rsidR="00FA3F80" w:rsidRPr="00FA3F80" w:rsidRDefault="00FA3F80" w:rsidP="00FA3F80">
      <w:pPr>
        <w:ind w:right="187"/>
        <w:jc w:val="both"/>
        <w:rPr>
          <w:rFonts w:ascii="Calibri" w:hAnsi="Calibri"/>
          <w:sz w:val="24"/>
          <w:szCs w:val="24"/>
          <w14:ligatures w14:val="none"/>
        </w:rPr>
      </w:pPr>
    </w:p>
    <w:p w:rsidR="00FA3F80" w:rsidRDefault="00FA3F80" w:rsidP="00FA3F80">
      <w:pPr>
        <w:spacing w:line="120" w:lineRule="auto"/>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1D61DAE0" wp14:editId="4E169412">
                <wp:simplePos x="0" y="0"/>
                <wp:positionH relativeFrom="column">
                  <wp:posOffset>-57150</wp:posOffset>
                </wp:positionH>
                <wp:positionV relativeFrom="paragraph">
                  <wp:posOffset>-3810</wp:posOffset>
                </wp:positionV>
                <wp:extent cx="7115175" cy="28956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3F80" w:rsidRDefault="00FA3F80" w:rsidP="00FA3F8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Specialized Facility and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DAE0" id="_x0000_s1030" type="#_x0000_t202" style="position:absolute;left:0;text-align:left;margin-left:-4.5pt;margin-top:-.3pt;width:560.25pt;height:22.8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zFAMAAIwGAAAOAAAAZHJzL2Uyb0RvYy54bWysVdtu2zAMfR+wfxD07voSX2KjTpGkyTCg&#10;uwDtsGfFlmNhtuRJSp1u2L+PkpI06TBg2OYHQ5SpI/KQh76+2fcdeqRSMcFLHF4FGFFeiZrxbYk/&#10;Pay9KUZKE16TTnBa4ieq8M3s9avrcShoJFrR1VQiAOGqGIcSt1oPhe+rqqU9UVdioBw+NkL2RIMp&#10;t34tyQjofedHQZD6o5D1IEVFlYLdW/cRzyx+09BKf2gaRTXqSgyxafuW9r0xb392TYqtJEPLqkMY&#10;5C+i6AnjcOkJ6pZognaS/QLVs0oKJRp9VYneF03DKmpzgGzC4EU29y0ZqM0FyFHDiSb1/2Cr948f&#10;JWI11C7GiJMeavRA9xotxB5Fhp5xUAV43Q/gp/ewDa42VTXcieqLQlwsW8K3dC6lGFtKaggvNCf9&#10;s6MORxmQzfhO1HAN2WlhgfaN7A13wAYCdCjT06k0JpQKNrMwTMIswaiCb9E0T1JbO58Ux9ODVPoN&#10;FT0yixJLKL1FJ493SptoSHF0MZcp0bF6zbrOGnK7WXYSPRJok6V9bAIv3DpunLkwxxyi26G20dw1&#10;pICQYWk8TfC2Cb7nYRQHiyj31uk08+J1nHh5Fky9IMwXeRrEeXy7/mHCDeOiZXVN+R3j9NiQYfxn&#10;BT9Iw7WSbUk0ljhPIuCNdFsQ6KFLL5M3WqOn9Osvrrzdroc6OUoOOoEtUNPZFnBqlWpOW4YvgHum&#10;Qdsd60s8Dczj1GZaZMVrIJAUmrDOrf3L1C0a8HdJ43ydBFk8mXpZlky8eLIKvMV0vfTmyzBNs9Vi&#10;uViFlzSubGnUvzNpAznW2RhiB9ndt/WIamYabpLkUYjBgOkSZS7fA+uVlhhJoT8z3VpNm/Y2GOq3&#10;fXdCd0Q8X3zG0yG3Z6qgHMfms9ozcnPC0/vN3qo8Pkp6I+onECNEZRUHIxwWrZDfMBphHJZYfd0R&#10;STHq3nIQ9CRNshTm57khz43NuUF4BVAl1tB3drnUbubuBsm2LdzkeoyLOQyBhll9mmnhooKMjAEj&#10;z+Z2GM9mpp7b1uv5JzL7CQAA//8DAFBLAwQUAAYACAAAACEAYlDiuN4AAAAIAQAADwAAAGRycy9k&#10;b3ducmV2LnhtbEyPQWvDMAyF74P9B6PBLqN1WpauyeKUUdhxlGVj9OjGahJqyyF2m+zfTz2tugjx&#10;Hk/fKzaTs+KCQ+g8KVjMExBItTcdNQq+v95naxAhajLaekIFvxhgU97fFTo3fqRPvFSxERxCIdcK&#10;2hj7XMpQt+h0mPseibWjH5yOfA6NNIMeOdxZuUySlXS6I/7Q6h63Ldan6uwU9NtjtZiy5WmX/ciX&#10;/dPHLrWjVOrxYXp7BRFxiv9muOIzOpTMdPBnMkFYBbOMq0TeKxBXmScFcVDwnCYgy0LeFij/AAAA&#10;//8DAFBLAQItABQABgAIAAAAIQC2gziS/gAAAOEBAAATAAAAAAAAAAAAAAAAAAAAAABbQ29udGVu&#10;dF9UeXBlc10ueG1sUEsBAi0AFAAGAAgAAAAhADj9If/WAAAAlAEAAAsAAAAAAAAAAAAAAAAALwEA&#10;AF9yZWxzLy5yZWxzUEsBAi0AFAAGAAgAAAAhAO8/5jMUAwAAjAYAAA4AAAAAAAAAAAAAAAAALgIA&#10;AGRycy9lMm9Eb2MueG1sUEsBAi0AFAAGAAgAAAAhAGJQ4rjeAAAACAEAAA8AAAAAAAAAAAAAAAAA&#10;bgUAAGRycy9kb3ducmV2LnhtbFBLBQYAAAAABAAEAPMAAAB5BgAAAAA=&#10;" fillcolor="#ccc" stroked="f" strokecolor="black [0]" insetpen="t">
                <v:shadow color="#ccc"/>
                <v:textbox inset="2.88pt,2.88pt,2.88pt,2.88pt">
                  <w:txbxContent>
                    <w:p w:rsidR="00FA3F80" w:rsidRDefault="00FA3F80" w:rsidP="00FA3F8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Specialized Facility and Services</w:t>
                      </w:r>
                    </w:p>
                  </w:txbxContent>
                </v:textbox>
              </v:shape>
            </w:pict>
          </mc:Fallback>
        </mc:AlternateContent>
      </w:r>
    </w:p>
    <w:p w:rsidR="00FA3F80" w:rsidRDefault="00FA3F80" w:rsidP="00FA3F80">
      <w:pPr>
        <w:ind w:left="86" w:right="187"/>
        <w:rPr>
          <w:rFonts w:ascii="Calibri" w:hAnsi="Calibri"/>
          <w:sz w:val="24"/>
          <w:szCs w:val="24"/>
          <w14:ligatures w14:val="none"/>
        </w:rPr>
      </w:pPr>
    </w:p>
    <w:p w:rsidR="00FA3F80" w:rsidRDefault="00FA3F80" w:rsidP="00E57FDD">
      <w:pPr>
        <w:spacing w:line="120" w:lineRule="auto"/>
        <w:ind w:left="86" w:right="187"/>
        <w:rPr>
          <w:rFonts w:ascii="Calibri" w:hAnsi="Calibri"/>
          <w:sz w:val="24"/>
          <w:szCs w:val="24"/>
          <w14:ligatures w14:val="none"/>
        </w:rPr>
      </w:pPr>
    </w:p>
    <w:p w:rsidR="00FA3F80" w:rsidRDefault="00FA3F80">
      <w:pPr>
        <w:spacing w:after="160" w:line="259" w:lineRule="auto"/>
        <w:rPr>
          <w:rFonts w:ascii="Calibri" w:hAnsi="Calibri"/>
          <w:sz w:val="24"/>
          <w:szCs w:val="24"/>
          <w14:ligatures w14:val="none"/>
        </w:rPr>
      </w:pPr>
      <w:r>
        <w:rPr>
          <w:rFonts w:ascii="Calibri" w:hAnsi="Calibri"/>
          <w:sz w:val="24"/>
          <w:szCs w:val="24"/>
          <w14:ligatures w14:val="none"/>
        </w:rPr>
        <w:t xml:space="preserve">The Program provides an environment and services ideally suited for brain injury rehabilitation.  </w:t>
      </w:r>
    </w:p>
    <w:p w:rsidR="00FA3F80" w:rsidRPr="00FA3F80" w:rsidRDefault="00FA3F80" w:rsidP="00F86F6A">
      <w:pPr>
        <w:pStyle w:val="ListParagraph"/>
        <w:numPr>
          <w:ilvl w:val="0"/>
          <w:numId w:val="5"/>
        </w:numPr>
        <w:spacing w:after="160" w:line="259" w:lineRule="auto"/>
        <w:ind w:left="450" w:hanging="450"/>
        <w:rPr>
          <w:rFonts w:ascii="Calibri" w:hAnsi="Calibri"/>
          <w:sz w:val="24"/>
          <w:szCs w:val="24"/>
          <w14:ligatures w14:val="none"/>
        </w:rPr>
      </w:pPr>
      <w:r w:rsidRPr="00FA3F80">
        <w:rPr>
          <w:rFonts w:ascii="Calibri" w:hAnsi="Calibri"/>
          <w:sz w:val="24"/>
          <w:szCs w:val="24"/>
          <w14:ligatures w14:val="none"/>
        </w:rPr>
        <w:t>Dedicated brain injury nursing unit and therapy gym, ensuring reduced stimulation and a secure therapeutic environment that allows patients to move freely throughout the unit.</w:t>
      </w:r>
    </w:p>
    <w:p w:rsidR="00FA3F80" w:rsidRPr="00FA3F80" w:rsidRDefault="00FA3F80" w:rsidP="00F86F6A">
      <w:pPr>
        <w:pStyle w:val="ListParagraph"/>
        <w:numPr>
          <w:ilvl w:val="0"/>
          <w:numId w:val="5"/>
        </w:numPr>
        <w:spacing w:after="160" w:line="259" w:lineRule="auto"/>
        <w:ind w:left="450" w:hanging="450"/>
        <w:rPr>
          <w:rFonts w:ascii="Calibri" w:hAnsi="Calibri"/>
          <w:sz w:val="24"/>
          <w:szCs w:val="24"/>
          <w14:ligatures w14:val="none"/>
        </w:rPr>
      </w:pPr>
      <w:r w:rsidRPr="00FA3F80">
        <w:rPr>
          <w:rFonts w:ascii="Calibri" w:hAnsi="Calibri"/>
          <w:sz w:val="24"/>
          <w:szCs w:val="24"/>
          <w14:ligatures w14:val="none"/>
        </w:rPr>
        <w:t>On-site school tutoring education program for adolescent patients</w:t>
      </w:r>
    </w:p>
    <w:p w:rsidR="00FA3F80" w:rsidRPr="00FA3F80" w:rsidRDefault="00FA3F80" w:rsidP="00F86F6A">
      <w:pPr>
        <w:pStyle w:val="ListParagraph"/>
        <w:numPr>
          <w:ilvl w:val="0"/>
          <w:numId w:val="5"/>
        </w:numPr>
        <w:spacing w:after="160" w:line="259" w:lineRule="auto"/>
        <w:ind w:left="450" w:hanging="450"/>
        <w:rPr>
          <w:rFonts w:ascii="Calibri" w:hAnsi="Calibri"/>
          <w:sz w:val="24"/>
          <w:szCs w:val="24"/>
          <w14:ligatures w14:val="none"/>
        </w:rPr>
      </w:pPr>
      <w:r w:rsidRPr="00FA3F80">
        <w:rPr>
          <w:rFonts w:ascii="Calibri" w:hAnsi="Calibri"/>
          <w:sz w:val="24"/>
          <w:szCs w:val="24"/>
          <w14:ligatures w14:val="none"/>
        </w:rPr>
        <w:t xml:space="preserve">Home of the Region Resource Center for the Brain Injury Association of North Carolina </w:t>
      </w:r>
    </w:p>
    <w:p w:rsidR="00FA3F80" w:rsidRDefault="00F86F6A" w:rsidP="00FA3F80">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3536" behindDoc="0" locked="0" layoutInCell="1" allowOverlap="1" wp14:anchorId="533B686E" wp14:editId="29222166">
                <wp:simplePos x="0" y="0"/>
                <wp:positionH relativeFrom="column">
                  <wp:posOffset>10160</wp:posOffset>
                </wp:positionH>
                <wp:positionV relativeFrom="paragraph">
                  <wp:posOffset>91440</wp:posOffset>
                </wp:positionV>
                <wp:extent cx="7048500" cy="28956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6F6A" w:rsidRDefault="00F86F6A" w:rsidP="00F86F6A">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Behavior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686E" id="_x0000_s1031" type="#_x0000_t202" style="position:absolute;left:0;text-align:left;margin-left:.8pt;margin-top:7.2pt;width:555pt;height:22.8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P2FQ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hd4ijCiJMeavRA9xotxB5Fhp5xUAV43Q/gp/ewDWW2qarhTlRfFOJi2RK+pXMpxdhSUkN4obnp&#10;n111OMqAbMZ3ooZnyE4LC7RvZG+4AzYQoEOZnk6lMaFUsJkF8TQJ4KiCs2iaJ6mtnU+K4+1BKv2G&#10;ih6ZRYkllN6ik8c7pU00pDi6mMeU6Fi9Zl1nDbndLDuJHgm0ydL+bAIv3DpunLkw1xyi26G20dwz&#10;pICQYWk8TfC2Cb7nYRQHiyj31uk08+J1nHh5Fky9IMwXeRrEeXy7/mHCDeOiZXVN+R3j9NiQYfxn&#10;BT9Iw7WSbUk0ljhPogQj0m1BoIcuvUzeaI2e0q+/uPJ2ux7q5Cg56AS2QE1nW8CpVaq5bRm+AO6Z&#10;Bm13rC/xNDA/pzbTIiteA4Gk0IR1bu1fpm7RgL9LGufrJMjiydTLsmTixZNV4C2m66U3X4Zpmq0W&#10;y8UqvKRxZUuj/p1JG8ixzsYQO8juvq1HVDPTcJMkj0IMBkyXKHP5HlivtMRICv2Z6dZq2rS3wVC/&#10;7bsTuiPi+eEzng65PVMF5Tg2n9WekZsTnt5v9lblyVHSG1E/gRghKqs4GOGwaIX8htEI47DE6uuO&#10;SIpR95aDoCdpkqUwP88NeW5szg3CK4AqsYa+s8uldjN3N0i2beEl12NczGEINMzq00wLFxVkZAwY&#10;eTa3w3g2M/Xctl7PfyKznwAAAP//AwBQSwMEFAAGAAgAAAAhAAwAE+7cAAAACAEAAA8AAABkcnMv&#10;ZG93bnJldi54bWxMT0FOwzAQvCPxB2uRuKDWblVSGuJUqBJHVBEQ4ujG2ySqvY5itwm/Z3uCvaxm&#10;ZzQzW2wn78QFh9gF0rCYKxBIdbAdNRo+P15nTyBiMmSNC4QafjDCtry9KUxuw0jveKlSI9iEYm40&#10;tCn1uZSxbtGbOA89EnPHMHiTGA6NtIMZ2dw7uVQqk950xAmt6XHXYn2qzl5DvztWi2mzPO03X3L9&#10;/fC2f3Sj1Pr+bnp5BpFwSn9iuNbn6lByp0M4k43CMc5YyGu1AnGlefhy0JApBbIs5P8Hyl8AAAD/&#10;/wMAUEsBAi0AFAAGAAgAAAAhALaDOJL+AAAA4QEAABMAAAAAAAAAAAAAAAAAAAAAAFtDb250ZW50&#10;X1R5cGVzXS54bWxQSwECLQAUAAYACAAAACEAOP0h/9YAAACUAQAACwAAAAAAAAAAAAAAAAAvAQAA&#10;X3JlbHMvLnJlbHNQSwECLQAUAAYACAAAACEAkNej9hUDAACMBgAADgAAAAAAAAAAAAAAAAAuAgAA&#10;ZHJzL2Uyb0RvYy54bWxQSwECLQAUAAYACAAAACEADAAT7twAAAAIAQAADwAAAAAAAAAAAAAAAABv&#10;BQAAZHJzL2Rvd25yZXYueG1sUEsFBgAAAAAEAAQA8wAAAHgGAAAAAA==&#10;" fillcolor="#ccc" stroked="f" strokecolor="black [0]" insetpen="t">
                <v:shadow color="#ccc"/>
                <v:textbox inset="2.88pt,2.88pt,2.88pt,2.88pt">
                  <w:txbxContent>
                    <w:p w:rsidR="00F86F6A" w:rsidRDefault="00F86F6A" w:rsidP="00F86F6A">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Behavior Management</w:t>
                      </w:r>
                    </w:p>
                  </w:txbxContent>
                </v:textbox>
              </v:shape>
            </w:pict>
          </mc:Fallback>
        </mc:AlternateContent>
      </w:r>
    </w:p>
    <w:p w:rsidR="00F86F6A" w:rsidRDefault="00F86F6A" w:rsidP="00FA3F80">
      <w:pPr>
        <w:ind w:left="86" w:right="187"/>
        <w:rPr>
          <w:rFonts w:ascii="Calibri" w:hAnsi="Calibri"/>
          <w:sz w:val="24"/>
          <w:szCs w:val="24"/>
          <w14:ligatures w14:val="none"/>
        </w:rPr>
      </w:pPr>
    </w:p>
    <w:p w:rsidR="00F86F6A" w:rsidRDefault="00F86F6A" w:rsidP="00FA3F80">
      <w:pPr>
        <w:ind w:left="86" w:right="187"/>
        <w:rPr>
          <w:rFonts w:ascii="Calibri" w:hAnsi="Calibri"/>
          <w:sz w:val="24"/>
          <w:szCs w:val="24"/>
          <w14:ligatures w14:val="none"/>
        </w:rPr>
      </w:pPr>
      <w:r>
        <w:rPr>
          <w:rFonts w:ascii="Calibri" w:hAnsi="Calibri"/>
          <w:sz w:val="24"/>
          <w:szCs w:val="24"/>
          <w14:ligatures w14:val="none"/>
        </w:rPr>
        <w:t xml:space="preserve">An injury to the brain can often causes changes in patient’s behavior.  Sometimes these changes are subtle and adaptable.  Other times, the patient’s behavior can become an obstacle to recovery and may even endanger the patient and/or others.  For this reason, the Brain Injury Program staff monitors the patient’s behavior and implements formalized behavior management plans.  These plans are developed by the rehab team in conjunction with the patient and/or family and serve to enhance patient participation and satisfaction while addressing individual goals.  </w:t>
      </w:r>
    </w:p>
    <w:p w:rsidR="00F86F6A" w:rsidRDefault="00F86F6A" w:rsidP="00FA3F80">
      <w:pPr>
        <w:ind w:left="86" w:right="187"/>
        <w:rPr>
          <w:rFonts w:ascii="Calibri" w:hAnsi="Calibri"/>
          <w:sz w:val="24"/>
          <w:szCs w:val="24"/>
          <w14:ligatures w14:val="none"/>
        </w:rPr>
      </w:pPr>
    </w:p>
    <w:p w:rsidR="00F86F6A" w:rsidRDefault="00F86F6A" w:rsidP="00FA3F80">
      <w:pPr>
        <w:ind w:left="86" w:right="187"/>
        <w:rPr>
          <w:rFonts w:ascii="Calibri" w:hAnsi="Calibri"/>
          <w:sz w:val="24"/>
          <w:szCs w:val="24"/>
          <w14:ligatures w14:val="none"/>
        </w:rPr>
      </w:pPr>
      <w:r>
        <w:rPr>
          <w:rFonts w:ascii="Calibri" w:hAnsi="Calibri"/>
          <w:sz w:val="24"/>
          <w:szCs w:val="24"/>
          <w14:ligatures w14:val="none"/>
        </w:rPr>
        <w:t xml:space="preserve">Family members are educated on positive reinforcement for desired behaviors and response strategies for inappropriate behaviors.  </w:t>
      </w:r>
    </w:p>
    <w:p w:rsidR="00F86F6A" w:rsidRDefault="00F86F6A" w:rsidP="00E57FDD">
      <w:pPr>
        <w:spacing w:line="120" w:lineRule="auto"/>
        <w:ind w:left="86" w:right="187"/>
        <w:rPr>
          <w:rFonts w:ascii="Calibri" w:hAnsi="Calibri"/>
          <w:sz w:val="24"/>
          <w:szCs w:val="24"/>
          <w14:ligatures w14:val="none"/>
        </w:rPr>
      </w:pPr>
    </w:p>
    <w:p w:rsidR="00F86F6A" w:rsidRDefault="00F86F6A" w:rsidP="00FA3F80">
      <w:pPr>
        <w:ind w:left="86" w:right="187"/>
        <w:rPr>
          <w:rFonts w:ascii="Calibri" w:hAnsi="Calibri"/>
          <w:sz w:val="24"/>
          <w:szCs w:val="24"/>
          <w14:ligatures w14:val="none"/>
        </w:rPr>
      </w:pPr>
      <w:r>
        <w:rPr>
          <w:rFonts w:ascii="Calibri" w:hAnsi="Calibri"/>
          <w:sz w:val="24"/>
          <w:szCs w:val="24"/>
          <w14:ligatures w14:val="none"/>
        </w:rPr>
        <w:t>These formalized plans are monitored daily and require a consistent team and family</w:t>
      </w:r>
      <w:r w:rsidR="00E57FDD">
        <w:rPr>
          <w:rFonts w:ascii="Calibri" w:hAnsi="Calibri"/>
          <w:sz w:val="24"/>
          <w:szCs w:val="24"/>
          <w14:ligatures w14:val="none"/>
        </w:rPr>
        <w:t xml:space="preserve"> effo</w:t>
      </w:r>
      <w:r>
        <w:rPr>
          <w:rFonts w:ascii="Calibri" w:hAnsi="Calibri"/>
          <w:sz w:val="24"/>
          <w:szCs w:val="24"/>
          <w14:ligatures w14:val="none"/>
        </w:rPr>
        <w:t>rt.  Sever</w:t>
      </w:r>
      <w:r w:rsidR="00E57FDD">
        <w:rPr>
          <w:rFonts w:ascii="Calibri" w:hAnsi="Calibri"/>
          <w:sz w:val="24"/>
          <w:szCs w:val="24"/>
          <w14:ligatures w14:val="none"/>
        </w:rPr>
        <w:t>a</w:t>
      </w:r>
      <w:r>
        <w:rPr>
          <w:rFonts w:ascii="Calibri" w:hAnsi="Calibri"/>
          <w:sz w:val="24"/>
          <w:szCs w:val="24"/>
          <w14:ligatures w14:val="none"/>
        </w:rPr>
        <w:t>l special features of our program that focus on the patient’s behavior and recovery include:</w:t>
      </w:r>
    </w:p>
    <w:p w:rsidR="00F86F6A" w:rsidRPr="00F86F6A" w:rsidRDefault="00F86F6A" w:rsidP="00E57FDD">
      <w:pPr>
        <w:pStyle w:val="ListParagraph"/>
        <w:numPr>
          <w:ilvl w:val="0"/>
          <w:numId w:val="8"/>
        </w:numPr>
        <w:tabs>
          <w:tab w:val="left" w:pos="450"/>
        </w:tabs>
        <w:ind w:right="187" w:hanging="720"/>
        <w:rPr>
          <w:rFonts w:ascii="Calibri" w:hAnsi="Calibri"/>
          <w:sz w:val="24"/>
          <w:szCs w:val="24"/>
          <w14:ligatures w14:val="none"/>
        </w:rPr>
      </w:pPr>
      <w:r w:rsidRPr="00F86F6A">
        <w:rPr>
          <w:rFonts w:ascii="Calibri" w:hAnsi="Calibri"/>
          <w:sz w:val="24"/>
          <w:szCs w:val="24"/>
          <w14:ligatures w14:val="none"/>
        </w:rPr>
        <w:t>Keeping a consistent health care team</w:t>
      </w:r>
    </w:p>
    <w:p w:rsidR="00F86F6A" w:rsidRPr="00F86F6A" w:rsidRDefault="00F86F6A" w:rsidP="00E57FDD">
      <w:pPr>
        <w:pStyle w:val="ListParagraph"/>
        <w:numPr>
          <w:ilvl w:val="0"/>
          <w:numId w:val="8"/>
        </w:numPr>
        <w:tabs>
          <w:tab w:val="left" w:pos="450"/>
        </w:tabs>
        <w:ind w:right="187" w:hanging="720"/>
        <w:rPr>
          <w:rFonts w:ascii="Calibri" w:hAnsi="Calibri"/>
          <w:sz w:val="24"/>
          <w:szCs w:val="24"/>
          <w14:ligatures w14:val="none"/>
        </w:rPr>
      </w:pPr>
      <w:r w:rsidRPr="00F86F6A">
        <w:rPr>
          <w:rFonts w:ascii="Calibri" w:hAnsi="Calibri"/>
          <w:sz w:val="24"/>
          <w:szCs w:val="24"/>
          <w14:ligatures w14:val="none"/>
        </w:rPr>
        <w:t>Maintaining a calm approach with patients</w:t>
      </w:r>
    </w:p>
    <w:p w:rsidR="00F86F6A" w:rsidRPr="00F86F6A" w:rsidRDefault="00F86F6A" w:rsidP="00E57FDD">
      <w:pPr>
        <w:pStyle w:val="ListParagraph"/>
        <w:numPr>
          <w:ilvl w:val="0"/>
          <w:numId w:val="8"/>
        </w:numPr>
        <w:tabs>
          <w:tab w:val="left" w:pos="450"/>
        </w:tabs>
        <w:ind w:right="187" w:hanging="720"/>
        <w:rPr>
          <w:rFonts w:ascii="Calibri" w:hAnsi="Calibri"/>
          <w:sz w:val="24"/>
          <w:szCs w:val="24"/>
          <w14:ligatures w14:val="none"/>
        </w:rPr>
      </w:pPr>
      <w:r w:rsidRPr="00F86F6A">
        <w:rPr>
          <w:rFonts w:ascii="Calibri" w:hAnsi="Calibri"/>
          <w:sz w:val="24"/>
          <w:szCs w:val="24"/>
          <w14:ligatures w14:val="none"/>
        </w:rPr>
        <w:t>Reducing stimulation in the environment, such as activity and noise levels</w:t>
      </w:r>
    </w:p>
    <w:p w:rsidR="00F86F6A" w:rsidRPr="00F86F6A" w:rsidRDefault="00F86F6A" w:rsidP="00E57FDD">
      <w:pPr>
        <w:pStyle w:val="ListParagraph"/>
        <w:numPr>
          <w:ilvl w:val="0"/>
          <w:numId w:val="8"/>
        </w:numPr>
        <w:tabs>
          <w:tab w:val="left" w:pos="450"/>
        </w:tabs>
        <w:ind w:right="187" w:hanging="720"/>
        <w:rPr>
          <w:rFonts w:ascii="Calibri" w:hAnsi="Calibri"/>
          <w:sz w:val="24"/>
          <w:szCs w:val="24"/>
          <w14:ligatures w14:val="none"/>
        </w:rPr>
      </w:pPr>
      <w:r w:rsidRPr="00F86F6A">
        <w:rPr>
          <w:rFonts w:ascii="Calibri" w:hAnsi="Calibri"/>
          <w:sz w:val="24"/>
          <w:szCs w:val="24"/>
          <w14:ligatures w14:val="none"/>
        </w:rPr>
        <w:t>Providing routines for patients</w:t>
      </w:r>
    </w:p>
    <w:p w:rsidR="00F86F6A" w:rsidRPr="00F86F6A" w:rsidRDefault="00F86F6A" w:rsidP="00E57FDD">
      <w:pPr>
        <w:pStyle w:val="ListParagraph"/>
        <w:numPr>
          <w:ilvl w:val="0"/>
          <w:numId w:val="8"/>
        </w:numPr>
        <w:tabs>
          <w:tab w:val="left" w:pos="450"/>
        </w:tabs>
        <w:ind w:right="187" w:hanging="720"/>
        <w:rPr>
          <w:rFonts w:ascii="Calibri" w:hAnsi="Calibri"/>
          <w:sz w:val="24"/>
          <w:szCs w:val="24"/>
          <w14:ligatures w14:val="none"/>
        </w:rPr>
      </w:pPr>
      <w:r w:rsidRPr="00F86F6A">
        <w:rPr>
          <w:rFonts w:ascii="Calibri" w:hAnsi="Calibri"/>
          <w:sz w:val="24"/>
          <w:szCs w:val="24"/>
          <w14:ligatures w14:val="none"/>
        </w:rPr>
        <w:t>Providing a secure unit that allows for greater mobility of patients.</w:t>
      </w:r>
    </w:p>
    <w:p w:rsidR="00F86F6A" w:rsidRDefault="00F86F6A" w:rsidP="00E57FDD">
      <w:pPr>
        <w:ind w:right="187"/>
        <w:rPr>
          <w:rFonts w:ascii="Calibri" w:hAnsi="Calibri"/>
          <w:sz w:val="24"/>
          <w:szCs w:val="24"/>
          <w14:ligatures w14:val="none"/>
        </w:rPr>
      </w:pPr>
    </w:p>
    <w:p w:rsidR="00FA3F80" w:rsidRDefault="00FA3F80" w:rsidP="00FA3F80">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1D680CF0" wp14:editId="3BC52695">
                <wp:simplePos x="0" y="0"/>
                <wp:positionH relativeFrom="column">
                  <wp:posOffset>10160</wp:posOffset>
                </wp:positionH>
                <wp:positionV relativeFrom="paragraph">
                  <wp:posOffset>6985</wp:posOffset>
                </wp:positionV>
                <wp:extent cx="6949440" cy="289560"/>
                <wp:effectExtent l="0" t="0" r="381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3F80" w:rsidRDefault="00FA3F80" w:rsidP="00FA3F8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0CF0" id="_x0000_s1032" type="#_x0000_t202" style="position:absolute;left:0;text-align:left;margin-left:.8pt;margin-top:.55pt;width:547.2pt;height:22.8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CTFA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hd4gjo4aSHGj3QvUYLsUeRoWccVAFe9wP46T1sQ5ltqmq4E9UXhbhYtoRv6VxKMbaU1BBeaG76&#10;Z1cdjjIgm/GdqOEZstPCAu0b2RvugA0E6BDH06k0JpQKNtM8zuMYjio4i6Z5ktra+aQ43h6k0m+o&#10;6JFZlFhC6S06ebxT2kRDiqOLeUyJjtVr1nXWkNvNspPokUCbLO3PJvDCrePGmQtzzSG6HWobzT1D&#10;CggZlsbTBG+b4HseRnGwiHJvnU4zL17HiZdnwdQLwnyRpwHkdrv+YcIN46JldU35HeP02JBh/GcF&#10;P0jDtZJtSTSWOE+iBCPSbUGghy69TN5ojZ7Sr7+48na7HurkKDnoBLZATWdbwKlVqrltGb4A7pkG&#10;bXesL/E0MD+nNtMiK14DgaTQhHVu7V+mbtGAv0sa5+skyOLJ1MuyZOLFk1XgLabrpTdfhmmarRbL&#10;xSq8pHFlS6P+nUkbyLHOxhA7yO6+rUdUM9NwkySPQgwGTJcoc/keWK+0xEgK/Znp1mratLfBUL/t&#10;uxO6I+L54TOeDrk9UwXlODaf1Z6RmxOe3m/2VuXpUdIbUT+BGCEqqzgY4bBohfyG0QjjsMTq645I&#10;ilH3loOgJ2mSpTA/zw15bmzODcIrgCqxhr6zy6V2M3c3SLZt4SXXY1zMYQg0zOrTTAsXFWRkDBh5&#10;NrfDeDYz9dy2Xs9/IrOfAAAA//8DAFBLAwQUAAYACAAAACEAK+Hl7NwAAAAHAQAADwAAAGRycy9k&#10;b3ducmV2LnhtbEyPQUvDQBCF74L/YRnBi7SbFE1NzKZIwaMUo0iP2+w0Cd2dDdltE/+905Oehsd7&#10;vPleuZmdFRccQ+9JQbpMQCA13vTUKvj6fFs8gwhRk9HWEyr4wQCb6vam1IXxE33gpY6t4BIKhVbQ&#10;xTgUUoamQ6fD0g9I7B396HRkObbSjHricmflKkky6XRP/KHTA247bE712SkYtsc6nfPVaZd/y/X+&#10;4X33ZCep1P3d/PoCIuIc/8JwxWd0qJjp4M9kgrCsMw7ySUFc3STPeNpBwWO2BlmV8j9/9QsAAP//&#10;AwBQSwECLQAUAAYACAAAACEAtoM4kv4AAADhAQAAEwAAAAAAAAAAAAAAAAAAAAAAW0NvbnRlbnRf&#10;VHlwZXNdLnhtbFBLAQItABQABgAIAAAAIQA4/SH/1gAAAJQBAAALAAAAAAAAAAAAAAAAAC8BAABf&#10;cmVscy8ucmVsc1BLAQItABQABgAIAAAAIQDjCzCTFAMAAIwGAAAOAAAAAAAAAAAAAAAAAC4CAABk&#10;cnMvZTJvRG9jLnhtbFBLAQItABQABgAIAAAAIQAr4eXs3AAAAAcBAAAPAAAAAAAAAAAAAAAAAG4F&#10;AABkcnMvZG93bnJldi54bWxQSwUGAAAAAAQABADzAAAAdwYAAAAA&#10;" fillcolor="#ccc" stroked="f" strokecolor="black [0]" insetpen="t">
                <v:shadow color="#ccc"/>
                <v:textbox inset="2.88pt,2.88pt,2.88pt,2.88pt">
                  <w:txbxContent>
                    <w:p w:rsidR="00FA3F80" w:rsidRDefault="00FA3F80" w:rsidP="00FA3F8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v:textbox>
              </v:shape>
            </w:pict>
          </mc:Fallback>
        </mc:AlternateContent>
      </w:r>
    </w:p>
    <w:p w:rsidR="00FA3F80" w:rsidRDefault="00FA3F80" w:rsidP="00FA3F80">
      <w:pPr>
        <w:ind w:left="86" w:right="187"/>
        <w:rPr>
          <w:rFonts w:ascii="Calibri" w:hAnsi="Calibri"/>
          <w:sz w:val="24"/>
          <w:szCs w:val="24"/>
          <w14:ligatures w14:val="none"/>
        </w:rPr>
      </w:pPr>
    </w:p>
    <w:p w:rsidR="00FA3F80" w:rsidRPr="00955CFC" w:rsidRDefault="00FA3F80" w:rsidP="00FA3F80">
      <w:pPr>
        <w:ind w:left="1620" w:right="187"/>
        <w:rPr>
          <w:rFonts w:ascii="Calibri" w:hAnsi="Calibri"/>
          <w:sz w:val="24"/>
          <w:szCs w:val="24"/>
          <w14:ligatures w14:val="none"/>
        </w:rPr>
      </w:pPr>
      <w:r>
        <w:rPr>
          <w:noProof/>
          <w:color w:val="auto"/>
          <w:kern w:val="0"/>
          <w:sz w:val="24"/>
          <w:szCs w:val="24"/>
          <w14:ligatures w14:val="none"/>
          <w14:cntxtAlts w14:val="0"/>
        </w:rPr>
        <w:drawing>
          <wp:anchor distT="36576" distB="36576" distL="36576" distR="36576" simplePos="0" relativeHeight="251710464" behindDoc="0" locked="0" layoutInCell="1" allowOverlap="1" wp14:anchorId="15660257" wp14:editId="05747FC7">
            <wp:simplePos x="0" y="0"/>
            <wp:positionH relativeFrom="column">
              <wp:posOffset>133350</wp:posOffset>
            </wp:positionH>
            <wp:positionV relativeFrom="paragraph">
              <wp:posOffset>414020</wp:posOffset>
            </wp:positionV>
            <wp:extent cx="734695" cy="76200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69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sz w:val="24"/>
          <w:szCs w:val="24"/>
          <w14:ligatures w14:val="none"/>
        </w:rPr>
        <w:t xml:space="preserve">The </w:t>
      </w:r>
      <w:r w:rsidR="00E57FDD">
        <w:rPr>
          <w:rFonts w:ascii="Calibri" w:hAnsi="Calibri"/>
          <w:sz w:val="24"/>
          <w:szCs w:val="24"/>
          <w14:ligatures w14:val="none"/>
        </w:rPr>
        <w:t>Brain Injury</w:t>
      </w:r>
      <w:r>
        <w:rPr>
          <w:rFonts w:ascii="Calibri" w:hAnsi="Calibri"/>
          <w:sz w:val="24"/>
          <w:szCs w:val="24"/>
          <w14:ligatures w14:val="none"/>
        </w:rPr>
        <w:t xml:space="preserve"> Rehab Program has been awarded accreditation from the Commission on Accreditation of Rehabilitation Facilities.  </w:t>
      </w:r>
      <w:r w:rsidRPr="00955CFC">
        <w:rPr>
          <w:rFonts w:ascii="Calibri" w:hAnsi="Calibri"/>
          <w:sz w:val="24"/>
          <w:szCs w:val="24"/>
          <w14:ligatures w14:val="none"/>
        </w:rPr>
        <w:t xml:space="preserve">CARF Accreditation means </w:t>
      </w:r>
      <w:r>
        <w:rPr>
          <w:rFonts w:ascii="Calibri" w:hAnsi="Calibri"/>
          <w:sz w:val="24"/>
          <w:szCs w:val="24"/>
          <w14:ligatures w14:val="none"/>
        </w:rPr>
        <w:t xml:space="preserve">that Wake Forest Baptist Medical Center’s </w:t>
      </w:r>
      <w:r w:rsidR="00E57FDD">
        <w:rPr>
          <w:rFonts w:ascii="Calibri" w:hAnsi="Calibri"/>
          <w:sz w:val="24"/>
          <w:szCs w:val="24"/>
          <w14:ligatures w14:val="none"/>
        </w:rPr>
        <w:t>Brain Injury</w:t>
      </w:r>
      <w:r>
        <w:rPr>
          <w:rFonts w:ascii="Calibri" w:hAnsi="Calibri"/>
          <w:sz w:val="24"/>
          <w:szCs w:val="24"/>
          <w14:ligatures w14:val="none"/>
        </w:rPr>
        <w:t xml:space="preserve"> Rehab Program:</w:t>
      </w:r>
    </w:p>
    <w:p w:rsidR="00FA3F80" w:rsidRPr="00955CFC" w:rsidRDefault="00FA3F80" w:rsidP="007960A5">
      <w:pPr>
        <w:pStyle w:val="ListParagraph"/>
        <w:widowControl w:val="0"/>
        <w:numPr>
          <w:ilvl w:val="2"/>
          <w:numId w:val="9"/>
        </w:numPr>
        <w:tabs>
          <w:tab w:val="left" w:pos="1440"/>
        </w:tabs>
        <w:rPr>
          <w:rFonts w:ascii="Calibri" w:hAnsi="Calibri"/>
          <w:sz w:val="24"/>
          <w:szCs w:val="24"/>
          <w14:ligatures w14:val="none"/>
        </w:rPr>
      </w:pPr>
      <w:r w:rsidRPr="00955CFC">
        <w:rPr>
          <w:rFonts w:ascii="Calibri" w:hAnsi="Calibri"/>
          <w:sz w:val="24"/>
          <w:szCs w:val="24"/>
          <w14:ligatures w14:val="none"/>
        </w:rPr>
        <w:t>is committed to excellence in rehabilitative care</w:t>
      </w:r>
      <w:r w:rsidRPr="00955CFC">
        <w:rPr>
          <w:rFonts w:ascii="Calibri" w:hAnsi="Calibri"/>
          <w:sz w:val="24"/>
          <w:szCs w:val="24"/>
          <w14:ligatures w14:val="none"/>
        </w:rPr>
        <w:tab/>
      </w:r>
      <w:r w:rsidRPr="00955CFC">
        <w:rPr>
          <w:rFonts w:ascii="Calibri" w:hAnsi="Calibri"/>
          <w:sz w:val="24"/>
          <w:szCs w:val="24"/>
          <w14:ligatures w14:val="none"/>
        </w:rPr>
        <w:tab/>
      </w:r>
    </w:p>
    <w:p w:rsidR="00FA3F80" w:rsidRPr="00955CFC" w:rsidRDefault="00FA3F80" w:rsidP="007960A5">
      <w:pPr>
        <w:pStyle w:val="ListParagraph"/>
        <w:widowControl w:val="0"/>
        <w:numPr>
          <w:ilvl w:val="2"/>
          <w:numId w:val="9"/>
        </w:numPr>
        <w:rPr>
          <w:rFonts w:ascii="Calibri" w:hAnsi="Calibri"/>
          <w:sz w:val="24"/>
          <w:szCs w:val="24"/>
          <w14:ligatures w14:val="none"/>
        </w:rPr>
      </w:pPr>
      <w:r w:rsidRPr="00955CFC">
        <w:rPr>
          <w:rFonts w:ascii="Calibri" w:hAnsi="Calibri"/>
          <w:sz w:val="24"/>
          <w:szCs w:val="24"/>
          <w14:ligatures w14:val="none"/>
        </w:rPr>
        <w:t>meets rigorous international standards of patient care and satisfaction</w:t>
      </w:r>
    </w:p>
    <w:p w:rsidR="00FA3F80" w:rsidRPr="00955CFC" w:rsidRDefault="00FA3F80" w:rsidP="007960A5">
      <w:pPr>
        <w:pStyle w:val="ListParagraph"/>
        <w:widowControl w:val="0"/>
        <w:numPr>
          <w:ilvl w:val="2"/>
          <w:numId w:val="9"/>
        </w:numPr>
        <w:rPr>
          <w:rFonts w:ascii="Calibri" w:hAnsi="Calibri"/>
          <w:sz w:val="24"/>
          <w:szCs w:val="24"/>
          <w14:ligatures w14:val="none"/>
        </w:rPr>
      </w:pPr>
      <w:r w:rsidRPr="00955CFC">
        <w:rPr>
          <w:rFonts w:ascii="Calibri" w:hAnsi="Calibri"/>
          <w:sz w:val="24"/>
          <w:szCs w:val="24"/>
          <w14:ligatures w14:val="none"/>
        </w:rPr>
        <w:t>is committed to helping each patie</w:t>
      </w:r>
      <w:r>
        <w:rPr>
          <w:rFonts w:ascii="Calibri" w:hAnsi="Calibri"/>
          <w:sz w:val="24"/>
          <w:szCs w:val="24"/>
          <w14:ligatures w14:val="none"/>
        </w:rPr>
        <w:t>nt achieve their individualized</w:t>
      </w:r>
      <w:r w:rsidRPr="00955CFC">
        <w:rPr>
          <w:rFonts w:ascii="Calibri" w:hAnsi="Calibri"/>
          <w:sz w:val="24"/>
          <w:szCs w:val="24"/>
          <w14:ligatures w14:val="none"/>
        </w:rPr>
        <w:t xml:space="preserve"> rehabilitation goals</w:t>
      </w:r>
    </w:p>
    <w:p w:rsidR="00FA3F80" w:rsidRPr="00955CFC" w:rsidRDefault="00FA3F80" w:rsidP="007960A5">
      <w:pPr>
        <w:pStyle w:val="ListParagraph"/>
        <w:widowControl w:val="0"/>
        <w:numPr>
          <w:ilvl w:val="2"/>
          <w:numId w:val="9"/>
        </w:numPr>
        <w:rPr>
          <w:rFonts w:ascii="Calibri" w:hAnsi="Calibri"/>
          <w:sz w:val="24"/>
          <w:szCs w:val="24"/>
          <w14:ligatures w14:val="none"/>
        </w:rPr>
      </w:pPr>
      <w:r w:rsidRPr="00955CFC">
        <w:rPr>
          <w:rFonts w:ascii="Calibri" w:hAnsi="Calibri"/>
          <w:sz w:val="24"/>
          <w:szCs w:val="24"/>
          <w14:ligatures w14:val="none"/>
        </w:rPr>
        <w:t>constantly works to improve services and stays on the edge of rehabilitation techniques an</w:t>
      </w:r>
      <w:r>
        <w:rPr>
          <w:rFonts w:ascii="Calibri" w:hAnsi="Calibri"/>
          <w:sz w:val="24"/>
          <w:szCs w:val="24"/>
          <w14:ligatures w14:val="none"/>
        </w:rPr>
        <w:t xml:space="preserve">d </w:t>
      </w:r>
      <w:r w:rsidRPr="00955CFC">
        <w:rPr>
          <w:rFonts w:ascii="Calibri" w:hAnsi="Calibri"/>
          <w:sz w:val="24"/>
          <w:szCs w:val="24"/>
          <w14:ligatures w14:val="none"/>
        </w:rPr>
        <w:t xml:space="preserve"> technology</w:t>
      </w:r>
    </w:p>
    <w:p w:rsidR="00FA3F80" w:rsidRPr="00955CFC" w:rsidRDefault="00FA3F80" w:rsidP="007960A5">
      <w:pPr>
        <w:pStyle w:val="ListParagraph"/>
        <w:widowControl w:val="0"/>
        <w:numPr>
          <w:ilvl w:val="2"/>
          <w:numId w:val="9"/>
        </w:numPr>
        <w:rPr>
          <w:rFonts w:ascii="Calibri" w:hAnsi="Calibri"/>
          <w:sz w:val="24"/>
          <w:szCs w:val="24"/>
          <w14:ligatures w14:val="none"/>
        </w:rPr>
      </w:pPr>
      <w:r w:rsidRPr="00955CFC">
        <w:rPr>
          <w:rFonts w:ascii="Calibri" w:hAnsi="Calibri"/>
          <w:sz w:val="24"/>
          <w:szCs w:val="24"/>
          <w14:ligatures w14:val="none"/>
        </w:rPr>
        <w:t>surpasses communication expectations with referral and payer sources</w:t>
      </w:r>
    </w:p>
    <w:p w:rsidR="00FA3F80" w:rsidRDefault="00FA3F80" w:rsidP="00FA3F80">
      <w:pPr>
        <w:widowControl w:val="0"/>
        <w:rPr>
          <w14:ligatures w14:val="none"/>
        </w:rPr>
      </w:pPr>
      <w:r w:rsidRPr="00955CFC">
        <w:rPr>
          <w14:ligatures w14:val="none"/>
        </w:rPr>
        <w:t> </w:t>
      </w:r>
    </w:p>
    <w:p w:rsidR="00FA3F80" w:rsidRPr="00955CFC" w:rsidRDefault="00FA3F80" w:rsidP="00FA3F80">
      <w:pPr>
        <w:widowControl w:val="0"/>
        <w:rPr>
          <w14:ligatures w14:val="none"/>
        </w:rPr>
      </w:pPr>
    </w:p>
    <w:p w:rsidR="00FA3F80" w:rsidRDefault="00FA3F80" w:rsidP="00FA3F80">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6156A34C" wp14:editId="53C388AE">
                <wp:simplePos x="0" y="0"/>
                <wp:positionH relativeFrom="column">
                  <wp:posOffset>60960</wp:posOffset>
                </wp:positionH>
                <wp:positionV relativeFrom="paragraph">
                  <wp:posOffset>76835</wp:posOffset>
                </wp:positionV>
                <wp:extent cx="7005320" cy="289560"/>
                <wp:effectExtent l="0" t="0" r="508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3F80" w:rsidRDefault="00FA3F80" w:rsidP="00FA3F8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 and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6A34C" id="_x0000_s1033" type="#_x0000_t202" style="position:absolute;left:0;text-align:left;margin-left:4.8pt;margin-top:6.05pt;width:551.6pt;height:22.8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crFQMAAIwGAAAOAAAAZHJzL2Uyb0RvYy54bWysVdtu2zAMfR+wfxD07voSX2KjTpGkyTCg&#10;uwDtsGfFkmNhtuRJSp1u2L+PkpM06TBg2JYHQ5SoI/KQh7m+2XctemRKcylKHF4FGDFRScrFtsSf&#10;HtbeFCNtiKCklYKV+IlpfDN7/ep66AsWyUa2lCkEIEIXQ1/ixpi+8H1dNawj+kr2TMBhLVVHDJhq&#10;61NFBkDvWj8KgtQfpKK9khXTGnZvx0M8c/h1zSrzoa41M6gtMcRm3Fe578Z+/dk1KbaK9A2vDmGQ&#10;v4iiI1zAoyeoW2II2in+C1THKyW1rM1VJTtf1jWvmMsBsgmDF9ncN6RnLhcgR/cnmvT/g63eP35U&#10;iFOoHVRKkA5q9MD2Bi3kHkWWnqHXBXjd9+Bn9rANri5V3d/J6otGQi4bIrZsrpQcGkYohBfam/7Z&#10;1RFHW5DN8E5SeIbsjHRA+1p1ljtgAwE6lOnpVBobSgWbWRAkkwiOKjiLpnmSutr5pDje7pU2b5js&#10;kF2UWEHpHTp5vNPGRkOKo4t9TMuW0zVvW2eo7WbZKvRIoE2W7ucSeOHWCusspL02Io47zDXa+Awp&#10;IGRYWk8bvGuC73kYxcEiyr11Os28eB0nXp4FUy8I80WeBnEe365/2HDDuGg4pUzcccGODRnGf1bw&#10;gzTGVnItiYYS50mUYETaLQj00KWXyVutsVP69MtY3nbXQZ1GSg46gS1Q09kWcOqUam87hi+AO25A&#10;2y3vSjwN7G9Um22RlaBAICkM4e249i9Td2jA3yWN83USZPFk6mVZMvHiySrwFtP10psvwzTNVovl&#10;YhVe0rhypdH/zqQL5Fhna8gdZHff0AFRbhtukuRRiMGA6RJBu9p8D6xXRmGkpPnMTeM0bdvbYujf&#10;9t0JfSTi+eEzng65PVMF5Tg2n9OeldsoPLPf7J3Ks6OkN5I+gRghKqc4GOGwaKT6htEA47DE+uuO&#10;KIZR+1aAoCdpkqUwP88NdW5szg0iKoAqsQEG3HJpxpm76xXfNvDS2GNCzmEI1Nzp006LMSrIyBow&#10;8lxuh/FsZ+q57bye/0RmPwEAAP//AwBQSwMEFAAGAAgAAAAhACmyr3/dAAAACAEAAA8AAABkcnMv&#10;ZG93bnJldi54bWxMj0FLw0AQhe+C/2EZwYvYzQbamJhNkYJHKUYRj9vsNAnNzobston/3ulJj/Pe&#10;4833yu3iBnHBKfSeNKhVAgKp8banVsPnx+vjE4gQDVkzeEINPxhgW93elKawfqZ3vNSxFVxCoTAa&#10;uhjHQsrQdOhMWPkRib2jn5yJfE6ttJOZudwNMk2SjXSmJ/7QmRF3HTan+uw0jLtjrZY8Pe3zL5l9&#10;P7zt18Mstb6/W16eQURc4l8YrviMDhUzHfyZbBCDhnzDQZZTBeJqK5XylIOGdZaBrEr5f0D1CwAA&#10;//8DAFBLAQItABQABgAIAAAAIQC2gziS/gAAAOEBAAATAAAAAAAAAAAAAAAAAAAAAABbQ29udGVu&#10;dF9UeXBlc10ueG1sUEsBAi0AFAAGAAgAAAAhADj9If/WAAAAlAEAAAsAAAAAAAAAAAAAAAAALwEA&#10;AF9yZWxzLy5yZWxzUEsBAi0AFAAGAAgAAAAhAPOdhysVAwAAjAYAAA4AAAAAAAAAAAAAAAAALgIA&#10;AGRycy9lMm9Eb2MueG1sUEsBAi0AFAAGAAgAAAAhACmyr3/dAAAACAEAAA8AAAAAAAAAAAAAAAAA&#10;bwUAAGRycy9kb3ducmV2LnhtbFBLBQYAAAAABAAEAPMAAAB5BgAAAAA=&#10;" fillcolor="#ccc" stroked="f" strokecolor="black [0]" insetpen="t">
                <v:shadow color="#ccc"/>
                <v:textbox inset="2.88pt,2.88pt,2.88pt,2.88pt">
                  <w:txbxContent>
                    <w:p w:rsidR="00FA3F80" w:rsidRDefault="00FA3F80" w:rsidP="00FA3F8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 and Referrals</w:t>
                      </w:r>
                    </w:p>
                  </w:txbxContent>
                </v:textbox>
              </v:shape>
            </w:pict>
          </mc:Fallback>
        </mc:AlternateContent>
      </w:r>
    </w:p>
    <w:p w:rsidR="00FA3F80" w:rsidRDefault="00FA3F80" w:rsidP="00FA3F80">
      <w:pPr>
        <w:ind w:left="86" w:right="187"/>
        <w:rPr>
          <w:rFonts w:ascii="Calibri" w:hAnsi="Calibri"/>
          <w:sz w:val="24"/>
          <w:szCs w:val="24"/>
          <w14:ligatures w14:val="none"/>
        </w:rPr>
      </w:pPr>
    </w:p>
    <w:p w:rsidR="00FA3F80" w:rsidRDefault="00FA3F80" w:rsidP="00FA3F80">
      <w:pPr>
        <w:ind w:right="187"/>
        <w:rPr>
          <w:rFonts w:ascii="Calibri" w:hAnsi="Calibri"/>
          <w:bCs/>
          <w:sz w:val="24"/>
          <w:szCs w:val="24"/>
          <w14:ligatures w14:val="none"/>
        </w:rPr>
      </w:pPr>
    </w:p>
    <w:p w:rsidR="00FA3F80" w:rsidRDefault="00FA3F80" w:rsidP="00FA3F80">
      <w:pPr>
        <w:ind w:left="180" w:right="187"/>
        <w:rPr>
          <w:rFonts w:ascii="Calibri" w:hAnsi="Calibri"/>
          <w:bCs/>
          <w:sz w:val="24"/>
          <w:szCs w:val="24"/>
          <w14:ligatures w14:val="none"/>
        </w:rPr>
      </w:pPr>
      <w:r w:rsidRPr="00790FF9">
        <w:rPr>
          <w:rFonts w:ascii="Calibri" w:hAnsi="Calibri"/>
          <w:bCs/>
          <w:sz w:val="24"/>
          <w:szCs w:val="24"/>
          <w14:ligatures w14:val="none"/>
        </w:rPr>
        <w:t>Pat</w:t>
      </w:r>
      <w:r>
        <w:rPr>
          <w:rFonts w:ascii="Calibri" w:hAnsi="Calibri"/>
          <w:bCs/>
          <w:sz w:val="24"/>
          <w:szCs w:val="24"/>
          <w14:ligatures w14:val="none"/>
        </w:rPr>
        <w:t>ients admitte</w:t>
      </w:r>
      <w:r w:rsidR="00E57FDD">
        <w:rPr>
          <w:rFonts w:ascii="Calibri" w:hAnsi="Calibri"/>
          <w:bCs/>
          <w:sz w:val="24"/>
          <w:szCs w:val="24"/>
          <w14:ligatures w14:val="none"/>
        </w:rPr>
        <w:t>d to the Brain Injury</w:t>
      </w:r>
      <w:r w:rsidRPr="00790FF9">
        <w:rPr>
          <w:rFonts w:ascii="Calibri" w:hAnsi="Calibri"/>
          <w:bCs/>
          <w:sz w:val="24"/>
          <w:szCs w:val="24"/>
          <w14:ligatures w14:val="none"/>
        </w:rPr>
        <w:t xml:space="preserve"> Rehab Program must have realistic rehabilitation goals that reflect the potential for gaining independence or achieving a higher functi</w:t>
      </w:r>
      <w:r>
        <w:rPr>
          <w:rFonts w:ascii="Calibri" w:hAnsi="Calibri"/>
          <w:bCs/>
          <w:sz w:val="24"/>
          <w:szCs w:val="24"/>
          <w14:ligatures w14:val="none"/>
        </w:rPr>
        <w:t>on in self-</w:t>
      </w:r>
      <w:r w:rsidRPr="00790FF9">
        <w:rPr>
          <w:rFonts w:ascii="Calibri" w:hAnsi="Calibri"/>
          <w:bCs/>
          <w:sz w:val="24"/>
          <w:szCs w:val="24"/>
          <w14:ligatures w14:val="none"/>
        </w:rPr>
        <w:t xml:space="preserve">care activities and mobility.  Additionally, a patient must:  </w:t>
      </w:r>
    </w:p>
    <w:p w:rsidR="00FA3F80" w:rsidRPr="00790FF9" w:rsidRDefault="00FA3F80" w:rsidP="00FA3F80">
      <w:pPr>
        <w:ind w:right="187"/>
        <w:rPr>
          <w:rFonts w:ascii="Calibri" w:hAnsi="Calibri"/>
          <w:bCs/>
          <w:sz w:val="24"/>
          <w:szCs w:val="24"/>
          <w14:ligatures w14:val="none"/>
        </w:rPr>
      </w:pPr>
    </w:p>
    <w:p w:rsidR="00BE7079" w:rsidRPr="00BE7079" w:rsidRDefault="00BE7079" w:rsidP="00BE7079">
      <w:pPr>
        <w:pStyle w:val="ListParagraph"/>
        <w:widowControl w:val="0"/>
        <w:numPr>
          <w:ilvl w:val="0"/>
          <w:numId w:val="6"/>
        </w:numPr>
        <w:ind w:left="360" w:hanging="180"/>
        <w:jc w:val="both"/>
        <w:rPr>
          <w:rFonts w:ascii="Calibri" w:hAnsi="Calibri"/>
          <w:sz w:val="24"/>
          <w:szCs w:val="24"/>
          <w14:ligatures w14:val="none"/>
        </w:rPr>
      </w:pPr>
      <w:r>
        <w:rPr>
          <w:rFonts w:ascii="Calibri" w:hAnsi="Calibri"/>
          <w:sz w:val="24"/>
          <w:szCs w:val="24"/>
          <w14:ligatures w14:val="none"/>
        </w:rPr>
        <w:t>Be 13 years of age or older</w:t>
      </w:r>
    </w:p>
    <w:p w:rsidR="00FA3F80" w:rsidRPr="00C66A30" w:rsidRDefault="00FA3F80" w:rsidP="00FA3F80">
      <w:pPr>
        <w:pStyle w:val="ListParagraph"/>
        <w:widowControl w:val="0"/>
        <w:numPr>
          <w:ilvl w:val="0"/>
          <w:numId w:val="6"/>
        </w:numPr>
        <w:ind w:left="360" w:hanging="180"/>
        <w:jc w:val="both"/>
        <w:rPr>
          <w:rFonts w:ascii="Calibri" w:hAnsi="Calibri"/>
          <w:sz w:val="24"/>
          <w:szCs w:val="24"/>
          <w14:ligatures w14:val="none"/>
        </w:rPr>
      </w:pPr>
      <w:r w:rsidRPr="00C66A30">
        <w:rPr>
          <w:rFonts w:ascii="Calibri" w:hAnsi="Calibri"/>
          <w:sz w:val="24"/>
          <w:szCs w:val="24"/>
          <w14:ligatures w14:val="none"/>
        </w:rPr>
        <w:t xml:space="preserve">Require and be able and willing to participate </w:t>
      </w:r>
      <w:r>
        <w:rPr>
          <w:rFonts w:ascii="Calibri" w:hAnsi="Calibri"/>
          <w:sz w:val="24"/>
          <w:szCs w:val="24"/>
          <w14:ligatures w14:val="none"/>
        </w:rPr>
        <w:t xml:space="preserve">in </w:t>
      </w:r>
      <w:r w:rsidRPr="00C66A30">
        <w:rPr>
          <w:rFonts w:ascii="Calibri" w:hAnsi="Calibri"/>
          <w:sz w:val="24"/>
          <w:szCs w:val="24"/>
          <w14:ligatures w14:val="none"/>
        </w:rPr>
        <w:t>in</w:t>
      </w:r>
      <w:r>
        <w:rPr>
          <w:rFonts w:ascii="Calibri" w:hAnsi="Calibri"/>
          <w:sz w:val="24"/>
          <w:szCs w:val="24"/>
          <w14:ligatures w14:val="none"/>
        </w:rPr>
        <w:t>tensive</w:t>
      </w:r>
      <w:r w:rsidRPr="00C66A30">
        <w:rPr>
          <w:rFonts w:ascii="Calibri" w:hAnsi="Calibri"/>
          <w:sz w:val="24"/>
          <w:szCs w:val="24"/>
          <w14:ligatures w14:val="none"/>
        </w:rPr>
        <w:t xml:space="preserve"> physical, occupational and/or</w:t>
      </w:r>
      <w:r>
        <w:rPr>
          <w:rFonts w:ascii="Calibri" w:hAnsi="Calibri"/>
          <w:sz w:val="24"/>
          <w:szCs w:val="24"/>
          <w14:ligatures w14:val="none"/>
        </w:rPr>
        <w:t xml:space="preserve"> speech therapy (if indicated) </w:t>
      </w:r>
      <w:r w:rsidRPr="00C66A30">
        <w:rPr>
          <w:rFonts w:ascii="Calibri" w:hAnsi="Calibri"/>
          <w:sz w:val="24"/>
          <w:szCs w:val="24"/>
          <w14:ligatures w14:val="none"/>
        </w:rPr>
        <w:t xml:space="preserve">at least 3 hours a day </w:t>
      </w:r>
    </w:p>
    <w:p w:rsidR="00FA3F80" w:rsidRPr="00C66A30" w:rsidRDefault="00FA3F80" w:rsidP="00FA3F80">
      <w:pPr>
        <w:pStyle w:val="ListParagraph"/>
        <w:widowControl w:val="0"/>
        <w:numPr>
          <w:ilvl w:val="0"/>
          <w:numId w:val="6"/>
        </w:numPr>
        <w:ind w:left="360" w:hanging="180"/>
        <w:jc w:val="both"/>
        <w:rPr>
          <w:rFonts w:ascii="Calibri" w:hAnsi="Calibri"/>
          <w:sz w:val="24"/>
          <w:szCs w:val="24"/>
          <w14:ligatures w14:val="none"/>
        </w:rPr>
      </w:pPr>
      <w:r w:rsidRPr="00C66A30">
        <w:rPr>
          <w:rFonts w:asciiTheme="minorHAnsi" w:hAnsiTheme="minorHAnsi"/>
          <w:sz w:val="24"/>
          <w:szCs w:val="24"/>
        </w:rPr>
        <w:t>Have the need</w:t>
      </w:r>
      <w:r w:rsidRPr="00C66A30">
        <w:rPr>
          <w:sz w:val="24"/>
          <w:szCs w:val="24"/>
        </w:rPr>
        <w:t xml:space="preserve"> </w:t>
      </w:r>
      <w:r w:rsidRPr="00C66A30">
        <w:rPr>
          <w:rFonts w:asciiTheme="minorHAnsi" w:hAnsiTheme="minorHAnsi"/>
          <w:sz w:val="24"/>
          <w:szCs w:val="24"/>
        </w:rPr>
        <w:t>for</w:t>
      </w:r>
      <w:r w:rsidRPr="00C66A30">
        <w:rPr>
          <w:sz w:val="24"/>
          <w:szCs w:val="24"/>
        </w:rPr>
        <w:t xml:space="preserve"> </w:t>
      </w:r>
      <w:r w:rsidRPr="00C66A30">
        <w:rPr>
          <w:rFonts w:ascii="Calibri" w:hAnsi="Calibri"/>
          <w:sz w:val="24"/>
          <w:szCs w:val="24"/>
          <w14:ligatures w14:val="none"/>
        </w:rPr>
        <w:t>more than one type of rehab therapy and have potential for functional improvement.</w:t>
      </w:r>
    </w:p>
    <w:p w:rsidR="00FA3F80" w:rsidRPr="00C66A30" w:rsidRDefault="00FA3F80" w:rsidP="00FA3F80">
      <w:pPr>
        <w:pStyle w:val="ListParagraph"/>
        <w:widowControl w:val="0"/>
        <w:numPr>
          <w:ilvl w:val="0"/>
          <w:numId w:val="6"/>
        </w:numPr>
        <w:ind w:left="360" w:hanging="180"/>
        <w:jc w:val="both"/>
        <w:rPr>
          <w:rFonts w:ascii="Calibri" w:hAnsi="Calibri"/>
          <w:sz w:val="24"/>
          <w:szCs w:val="24"/>
          <w14:ligatures w14:val="none"/>
        </w:rPr>
      </w:pPr>
      <w:r w:rsidRPr="00C66A30">
        <w:rPr>
          <w:rFonts w:ascii="Calibri" w:hAnsi="Calibri"/>
          <w:sz w:val="24"/>
          <w:szCs w:val="24"/>
          <w14:ligatures w14:val="none"/>
        </w:rPr>
        <w:t xml:space="preserve">Be medically appropriate for an inpatient hospital environment and have stable vital signs.  </w:t>
      </w:r>
    </w:p>
    <w:p w:rsidR="00FA3F80" w:rsidRPr="00C66A30" w:rsidRDefault="00FA3F80" w:rsidP="00FA3F80">
      <w:pPr>
        <w:pStyle w:val="ListParagraph"/>
        <w:widowControl w:val="0"/>
        <w:numPr>
          <w:ilvl w:val="0"/>
          <w:numId w:val="6"/>
        </w:numPr>
        <w:ind w:left="360" w:hanging="180"/>
        <w:jc w:val="both"/>
        <w:rPr>
          <w:rFonts w:ascii="Calibri" w:hAnsi="Calibri"/>
          <w:sz w:val="24"/>
          <w:szCs w:val="24"/>
          <w14:ligatures w14:val="none"/>
        </w:rPr>
      </w:pPr>
      <w:r w:rsidRPr="00C66A30">
        <w:rPr>
          <w:rFonts w:ascii="Calibri" w:hAnsi="Calibri"/>
          <w:sz w:val="24"/>
          <w:szCs w:val="24"/>
          <w14:ligatures w14:val="none"/>
        </w:rPr>
        <w:t>Have a supportive social system and a defined, expected discharge destination to home</w:t>
      </w:r>
    </w:p>
    <w:p w:rsidR="00FA3F80" w:rsidRPr="00C66A30" w:rsidRDefault="00FA3F80" w:rsidP="00FA3F80">
      <w:pPr>
        <w:pStyle w:val="ListParagraph"/>
        <w:widowControl w:val="0"/>
        <w:numPr>
          <w:ilvl w:val="0"/>
          <w:numId w:val="6"/>
        </w:numPr>
        <w:ind w:left="360" w:hanging="180"/>
        <w:jc w:val="both"/>
        <w:rPr>
          <w:rFonts w:ascii="Calibri" w:hAnsi="Calibri"/>
          <w:sz w:val="24"/>
          <w:szCs w:val="24"/>
          <w14:ligatures w14:val="none"/>
        </w:rPr>
      </w:pPr>
      <w:r w:rsidRPr="00C66A30">
        <w:rPr>
          <w:rFonts w:ascii="Calibri" w:hAnsi="Calibri"/>
          <w:sz w:val="24"/>
          <w:szCs w:val="24"/>
          <w14:ligatures w14:val="none"/>
        </w:rPr>
        <w:t>Have a cognitive level of three or higher on the Rancho Los Amigos scale.</w:t>
      </w:r>
    </w:p>
    <w:p w:rsidR="00FA3F80" w:rsidRPr="00C66A30" w:rsidRDefault="00FA3F80" w:rsidP="00FA3F80">
      <w:pPr>
        <w:pStyle w:val="ListParagraph"/>
        <w:widowControl w:val="0"/>
        <w:numPr>
          <w:ilvl w:val="0"/>
          <w:numId w:val="6"/>
        </w:numPr>
        <w:ind w:left="360" w:hanging="180"/>
        <w:jc w:val="both"/>
        <w:rPr>
          <w:rFonts w:ascii="Calibri" w:hAnsi="Calibri"/>
          <w:sz w:val="24"/>
          <w:szCs w:val="24"/>
          <w14:ligatures w14:val="none"/>
        </w:rPr>
      </w:pPr>
      <w:r w:rsidRPr="00C66A30">
        <w:rPr>
          <w:rFonts w:ascii="Calibri" w:hAnsi="Calibri"/>
          <w:sz w:val="24"/>
          <w:szCs w:val="24"/>
          <w14:ligatures w14:val="none"/>
        </w:rPr>
        <w:t>Be able to breath without the help of a mechanical ventilator at all times.</w:t>
      </w:r>
    </w:p>
    <w:p w:rsidR="00FA3F80" w:rsidRPr="00AE0D59" w:rsidRDefault="00FA3F80" w:rsidP="00FA3F80">
      <w:pPr>
        <w:widowControl w:val="0"/>
        <w:spacing w:line="180" w:lineRule="auto"/>
        <w:ind w:firstLine="60"/>
        <w:jc w:val="both"/>
        <w:rPr>
          <w:rFonts w:ascii="Calibri" w:hAnsi="Calibri"/>
          <w:sz w:val="24"/>
          <w:szCs w:val="24"/>
          <w14:ligatures w14:val="none"/>
        </w:rPr>
      </w:pPr>
    </w:p>
    <w:p w:rsidR="00FA3F80" w:rsidRPr="00274721" w:rsidRDefault="00FA3F80" w:rsidP="00FA3F80">
      <w:pPr>
        <w:widowControl w:val="0"/>
        <w:ind w:left="180"/>
        <w:jc w:val="both"/>
        <w:rPr>
          <w:rFonts w:ascii="Minion Pro" w:hAnsi="Minion Pro"/>
          <w:sz w:val="24"/>
          <w:szCs w:val="24"/>
          <w14:ligatures w14:val="none"/>
        </w:rPr>
      </w:pPr>
      <w:r w:rsidRPr="00AE0D59">
        <w:rPr>
          <w:rFonts w:ascii="Calibri" w:hAnsi="Calibri"/>
          <w:sz w:val="24"/>
          <w:szCs w:val="24"/>
          <w14:ligatures w14:val="none"/>
        </w:rPr>
        <w:t xml:space="preserve">Wake Forest Baptist Health accepts payment from all major private insurance plans, worker’s compensation, Medicare and Medicaid.  </w:t>
      </w:r>
      <w:r>
        <w:rPr>
          <w:rFonts w:ascii="Calibri" w:hAnsi="Calibri"/>
          <w:sz w:val="24"/>
          <w:szCs w:val="24"/>
          <w14:ligatures w14:val="none"/>
        </w:rPr>
        <w:t xml:space="preserve">The Program evaluates and verifies insurance coverage </w:t>
      </w:r>
      <w:r w:rsidRPr="00AE0D59">
        <w:rPr>
          <w:rFonts w:ascii="Calibri" w:hAnsi="Calibri"/>
          <w:sz w:val="24"/>
          <w:szCs w:val="24"/>
          <w14:ligatures w14:val="none"/>
        </w:rPr>
        <w:t xml:space="preserve">for </w:t>
      </w:r>
      <w:r>
        <w:rPr>
          <w:rFonts w:ascii="Calibri" w:hAnsi="Calibri"/>
          <w:sz w:val="24"/>
          <w:szCs w:val="24"/>
          <w14:ligatures w14:val="none"/>
        </w:rPr>
        <w:t>each patient prior to admission.  If the patient</w:t>
      </w:r>
      <w:r w:rsidRPr="00AE0D59">
        <w:rPr>
          <w:rFonts w:ascii="Calibri" w:hAnsi="Calibri"/>
          <w:sz w:val="24"/>
          <w:szCs w:val="24"/>
          <w14:ligatures w14:val="none"/>
        </w:rPr>
        <w:t xml:space="preserve"> do</w:t>
      </w:r>
      <w:r>
        <w:rPr>
          <w:rFonts w:ascii="Calibri" w:hAnsi="Calibri"/>
          <w:sz w:val="24"/>
          <w:szCs w:val="24"/>
          <w14:ligatures w14:val="none"/>
        </w:rPr>
        <w:t>es</w:t>
      </w:r>
      <w:r w:rsidRPr="00AE0D59">
        <w:rPr>
          <w:rFonts w:ascii="Calibri" w:hAnsi="Calibri"/>
          <w:sz w:val="24"/>
          <w:szCs w:val="24"/>
          <w14:ligatures w14:val="none"/>
        </w:rPr>
        <w:t xml:space="preserve"> n</w:t>
      </w:r>
      <w:r>
        <w:rPr>
          <w:rFonts w:ascii="Calibri" w:hAnsi="Calibri"/>
          <w:sz w:val="24"/>
          <w:szCs w:val="24"/>
          <w14:ligatures w14:val="none"/>
        </w:rPr>
        <w:t>ot have insurance coverage for the Rehabilitation Program</w:t>
      </w:r>
      <w:r w:rsidRPr="00AE0D59">
        <w:rPr>
          <w:rFonts w:ascii="Calibri" w:hAnsi="Calibri"/>
          <w:sz w:val="24"/>
          <w:szCs w:val="24"/>
          <w14:ligatures w14:val="none"/>
        </w:rPr>
        <w:t xml:space="preserve">, </w:t>
      </w:r>
      <w:r>
        <w:rPr>
          <w:rFonts w:ascii="Calibri" w:hAnsi="Calibri"/>
          <w:sz w:val="24"/>
          <w:szCs w:val="24"/>
          <w14:ligatures w14:val="none"/>
        </w:rPr>
        <w:t xml:space="preserve">the patient and/or </w:t>
      </w:r>
      <w:r w:rsidRPr="00AE0D59">
        <w:rPr>
          <w:rFonts w:ascii="Calibri" w:hAnsi="Calibri"/>
          <w:sz w:val="24"/>
          <w:szCs w:val="24"/>
          <w14:ligatures w14:val="none"/>
        </w:rPr>
        <w:t>family</w:t>
      </w:r>
      <w:r>
        <w:rPr>
          <w:rFonts w:ascii="Calibri" w:hAnsi="Calibri"/>
          <w:sz w:val="24"/>
          <w:szCs w:val="24"/>
          <w14:ligatures w14:val="none"/>
        </w:rPr>
        <w:t>/caregiver</w:t>
      </w:r>
      <w:r w:rsidRPr="00AE0D59">
        <w:rPr>
          <w:rFonts w:ascii="Calibri" w:hAnsi="Calibri"/>
          <w:sz w:val="24"/>
          <w:szCs w:val="24"/>
          <w14:ligatures w14:val="none"/>
        </w:rPr>
        <w:t xml:space="preserve"> will be notified</w:t>
      </w:r>
      <w:r>
        <w:rPr>
          <w:rFonts w:ascii="Calibri" w:hAnsi="Calibri"/>
          <w:sz w:val="24"/>
          <w:szCs w:val="24"/>
          <w14:ligatures w14:val="none"/>
        </w:rPr>
        <w:t xml:space="preserve"> and alternate payment plans or treatment options will be discussed</w:t>
      </w:r>
      <w:r w:rsidRPr="00AE0D59">
        <w:rPr>
          <w:rFonts w:ascii="Calibri" w:hAnsi="Calibri"/>
          <w:sz w:val="24"/>
          <w:szCs w:val="24"/>
          <w14:ligatures w14:val="none"/>
        </w:rPr>
        <w:t>.  Any estimated financial responsibili</w:t>
      </w:r>
      <w:r>
        <w:rPr>
          <w:rFonts w:ascii="Calibri" w:hAnsi="Calibri"/>
          <w:sz w:val="24"/>
          <w:szCs w:val="24"/>
          <w14:ligatures w14:val="none"/>
        </w:rPr>
        <w:t>ties will be communicated to the patient and/or</w:t>
      </w:r>
      <w:r w:rsidRPr="00AE0D59">
        <w:rPr>
          <w:rFonts w:ascii="Calibri" w:hAnsi="Calibri"/>
          <w:sz w:val="24"/>
          <w:szCs w:val="24"/>
          <w14:ligatures w14:val="none"/>
        </w:rPr>
        <w:t xml:space="preserve"> family. </w:t>
      </w:r>
    </w:p>
    <w:p w:rsidR="00FA3F80" w:rsidRPr="0090426E" w:rsidRDefault="00FA3F80" w:rsidP="00FA3F80">
      <w:pPr>
        <w:widowControl w:val="0"/>
        <w:spacing w:line="120" w:lineRule="auto"/>
        <w:ind w:left="180"/>
        <w:jc w:val="both"/>
        <w:rPr>
          <w:rFonts w:ascii="Calibri" w:hAnsi="Calibri"/>
          <w:sz w:val="24"/>
          <w:szCs w:val="24"/>
          <w14:ligatures w14:val="none"/>
        </w:rPr>
      </w:pPr>
      <w:r>
        <w:rPr>
          <w:rFonts w:ascii="Calibri" w:hAnsi="Calibri"/>
          <w:sz w:val="24"/>
          <w:szCs w:val="24"/>
          <w14:ligatures w14:val="none"/>
        </w:rPr>
        <w:t> </w:t>
      </w:r>
    </w:p>
    <w:p w:rsidR="00FA3F80" w:rsidRDefault="00FA3F80" w:rsidP="00FA3F80">
      <w:pPr>
        <w:ind w:left="180" w:right="187"/>
        <w:rPr>
          <w:rFonts w:ascii="Calibri" w:hAnsi="Calibri"/>
          <w:sz w:val="24"/>
          <w:szCs w:val="24"/>
          <w14:ligatures w14:val="none"/>
        </w:rPr>
      </w:pPr>
      <w:r>
        <w:rPr>
          <w:rFonts w:ascii="Calibri" w:hAnsi="Calibri"/>
          <w:sz w:val="24"/>
          <w:szCs w:val="24"/>
          <w14:ligatures w14:val="none"/>
        </w:rPr>
        <w:t>The Program welcomes referrals from many sources, including, but not limited to, physicians, short term acute care hospitals, rehab hospitals, nursing facilities, long term acute care hospitals, and home health agencies. To make a referral, call (336) 713-8500 or (888) 605-9568.</w:t>
      </w:r>
    </w:p>
    <w:p w:rsidR="00FA3F80" w:rsidRDefault="00FA3F80" w:rsidP="00FA3F80">
      <w:pPr>
        <w:ind w:left="180" w:right="187"/>
        <w:rPr>
          <w:rFonts w:ascii="Calibri" w:hAnsi="Calibri"/>
          <w:sz w:val="24"/>
          <w:szCs w:val="24"/>
          <w14:ligatures w14:val="none"/>
        </w:rPr>
      </w:pPr>
    </w:p>
    <w:p w:rsidR="00FA3F80" w:rsidRDefault="00FA3F80" w:rsidP="00FA3F80">
      <w:pPr>
        <w:ind w:left="180" w:right="187"/>
        <w:rPr>
          <w:rFonts w:ascii="Calibri" w:hAnsi="Calibri"/>
          <w:sz w:val="24"/>
          <w:szCs w:val="24"/>
          <w14:ligatures w14:val="none"/>
        </w:rPr>
      </w:pPr>
      <w:r>
        <w:rPr>
          <w:rFonts w:ascii="Calibri" w:hAnsi="Calibri"/>
          <w:sz w:val="24"/>
          <w:szCs w:val="24"/>
          <w14:ligatures w14:val="none"/>
        </w:rPr>
        <w:t xml:space="preserve">For additional information about the program, call </w:t>
      </w:r>
      <w:r w:rsidR="00A22C4E">
        <w:rPr>
          <w:rFonts w:ascii="Calibri" w:hAnsi="Calibri"/>
          <w:sz w:val="24"/>
          <w:szCs w:val="24"/>
          <w14:ligatures w14:val="none"/>
        </w:rPr>
        <w:t>(</w:t>
      </w:r>
      <w:r>
        <w:rPr>
          <w:rFonts w:ascii="Calibri" w:hAnsi="Calibri"/>
          <w:sz w:val="24"/>
          <w:szCs w:val="24"/>
          <w14:ligatures w14:val="none"/>
        </w:rPr>
        <w:t>336</w:t>
      </w:r>
      <w:r w:rsidR="00A22C4E">
        <w:rPr>
          <w:rFonts w:ascii="Calibri" w:hAnsi="Calibri"/>
          <w:sz w:val="24"/>
          <w:szCs w:val="24"/>
          <w14:ligatures w14:val="none"/>
        </w:rPr>
        <w:t>)</w:t>
      </w:r>
      <w:r>
        <w:rPr>
          <w:rFonts w:ascii="Calibri" w:hAnsi="Calibri"/>
          <w:sz w:val="24"/>
          <w:szCs w:val="24"/>
          <w14:ligatures w14:val="none"/>
        </w:rPr>
        <w:t xml:space="preserve">716-8454 or email </w:t>
      </w:r>
      <w:hyperlink r:id="rId6" w:history="1">
        <w:r w:rsidRPr="00207836">
          <w:rPr>
            <w:rStyle w:val="Hyperlink"/>
            <w:rFonts w:ascii="Calibri" w:hAnsi="Calibri"/>
            <w:sz w:val="24"/>
            <w:szCs w:val="24"/>
            <w14:ligatures w14:val="none"/>
          </w:rPr>
          <w:t>Rehab4Life@wakehealth.edu</w:t>
        </w:r>
      </w:hyperlink>
      <w:r>
        <w:rPr>
          <w:rFonts w:ascii="Calibri" w:hAnsi="Calibri"/>
          <w:sz w:val="24"/>
          <w:szCs w:val="24"/>
          <w14:ligatures w14:val="none"/>
        </w:rPr>
        <w:t xml:space="preserve">.  </w:t>
      </w:r>
    </w:p>
    <w:p w:rsidR="00FA3F80" w:rsidRDefault="00FA3F80" w:rsidP="00FA3F80">
      <w:pPr>
        <w:ind w:left="180" w:right="187"/>
        <w:rPr>
          <w:rFonts w:ascii="Calibri" w:hAnsi="Calibri"/>
          <w:sz w:val="24"/>
          <w:szCs w:val="24"/>
          <w14:ligatures w14:val="none"/>
        </w:rPr>
      </w:pPr>
    </w:p>
    <w:p w:rsidR="00FA3F80" w:rsidRPr="0090426E" w:rsidRDefault="004F26C8" w:rsidP="004F26C8">
      <w:pPr>
        <w:tabs>
          <w:tab w:val="left" w:pos="180"/>
        </w:tabs>
        <w:ind w:left="180" w:right="187"/>
        <w:rPr>
          <w:rFonts w:ascii="Calibri" w:hAnsi="Calibri"/>
          <w:sz w:val="24"/>
          <w:szCs w:val="24"/>
          <w14:ligatures w14:val="none"/>
        </w:rPr>
      </w:pPr>
      <w:r>
        <w:rPr>
          <w:rFonts w:ascii="Calibri" w:hAnsi="Calibri"/>
          <w:sz w:val="24"/>
          <w:szCs w:val="24"/>
          <w14:ligatures w14:val="none"/>
        </w:rPr>
        <w:t>The Rehabilitation Programs at Wake Forest Baptist Medical Center do not discriminate against individuals of varying age, disability, race/ethnicity, religion, gender, or sexual preference and strive to understand and the be sensitive to these characteristics and to patient-specific preferences.</w:t>
      </w:r>
    </w:p>
    <w:p w:rsidR="00FA3F80" w:rsidRPr="00BE7079" w:rsidRDefault="00FA3F80" w:rsidP="00BE7079">
      <w:pPr>
        <w:contextualSpacing/>
        <w:jc w:val="center"/>
        <w:rPr>
          <w14:ligatures w14:val="none"/>
        </w:rPr>
      </w:pPr>
      <w:r>
        <w:rPr>
          <w:noProof/>
          <w14:ligatures w14:val="none"/>
          <w14:cntxtAlts w14:val="0"/>
        </w:rPr>
        <w:drawing>
          <wp:inline distT="0" distB="0" distL="0" distR="0" wp14:anchorId="5A3F19E3" wp14:editId="41D0F64E">
            <wp:extent cx="3657600" cy="1089580"/>
            <wp:effectExtent l="0" t="0" r="0" b="0"/>
            <wp:docPr id="21" name="Picture 21" descr="http://www.wakehealth.edu/uploadedImages/User_Content/AboutUs/Contact_Us/Departments/Creative_Communications/Brand_Center/Downloads/Logos/WFBMC/WFBM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kehealth.edu/uploadedImages/User_Content/AboutUs/Contact_Us/Departments/Creative_Communications/Brand_Center/Downloads/Logos/WFBMC/WFBMC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6929" cy="1092359"/>
                    </a:xfrm>
                    <a:prstGeom prst="rect">
                      <a:avLst/>
                    </a:prstGeom>
                    <a:noFill/>
                    <a:ln>
                      <a:noFill/>
                    </a:ln>
                  </pic:spPr>
                </pic:pic>
              </a:graphicData>
            </a:graphic>
          </wp:inline>
        </w:drawing>
      </w:r>
    </w:p>
    <w:p w:rsidR="00241CE7" w:rsidRDefault="00241CE7" w:rsidP="007A730F">
      <w:pPr>
        <w:jc w:val="center"/>
        <w:rPr>
          <w:rFonts w:ascii="Calibri" w:hAnsi="Calibri"/>
          <w:b/>
          <w:bCs/>
          <w:sz w:val="24"/>
          <w:szCs w:val="24"/>
          <w14:ligatures w14:val="none"/>
        </w:rPr>
      </w:pPr>
      <w:r>
        <w:rPr>
          <w:rFonts w:ascii="Calibri" w:hAnsi="Calibri"/>
          <w:b/>
          <w:bCs/>
          <w:sz w:val="48"/>
          <w:szCs w:val="48"/>
          <w14:ligatures w14:val="none"/>
        </w:rPr>
        <w:t xml:space="preserve">Brain Injury Rehab Program </w:t>
      </w:r>
    </w:p>
    <w:p w:rsidR="00241CE7" w:rsidRDefault="00241CE7" w:rsidP="00E57FDD">
      <w:pPr>
        <w:widowControl w:val="0"/>
        <w:spacing w:line="120" w:lineRule="auto"/>
        <w:rPr>
          <w:rFonts w:ascii="Calibri" w:hAnsi="Calibri"/>
          <w:sz w:val="24"/>
          <w:szCs w:val="24"/>
          <w14:ligatures w14:val="none"/>
        </w:rPr>
      </w:pPr>
    </w:p>
    <w:p w:rsidR="007A730F" w:rsidRDefault="007960A5" w:rsidP="007A730F">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5584" behindDoc="0" locked="0" layoutInCell="1" allowOverlap="1" wp14:anchorId="368C40C9" wp14:editId="3D9E3D48">
                <wp:simplePos x="0" y="0"/>
                <wp:positionH relativeFrom="column">
                  <wp:posOffset>0</wp:posOffset>
                </wp:positionH>
                <wp:positionV relativeFrom="paragraph">
                  <wp:posOffset>38100</wp:posOffset>
                </wp:positionV>
                <wp:extent cx="6789420" cy="3048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3048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57FDD" w:rsidRDefault="00E57FDD" w:rsidP="004D1E3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Program Patients – Calendar Year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C40C9" id="_x0000_s1034" type="#_x0000_t202" style="position:absolute;margin-left:0;margin-top:3pt;width:534.6pt;height:24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wTFQMAAIwGAAAOAAAAZHJzL2Uyb0RvYy54bWysVdtu2zAMfR+wfxD07voSxzfUKZI0GQZ0&#10;F6Ad9qzYcizMljxJqdMN+/dRUpImHQYM2/JgiBJ1RB7yMNc3+75Dj1QqJniJw6sAI8orUTO+LfGn&#10;h7WXYaQ04TXpBKclfqIK38xev7oeh4JGohVdTSUCEK6KcShxq/VQ+L6qWtoTdSUGyuGwEbInGky5&#10;9WtJRkDvOz8KgsQfhawHKSqqFOzeukM8s/hNQyv9oWkU1agrMcSm7Vfa78Z8/dk1KbaSDC2rDmGQ&#10;v4iiJ4zDoyeoW6IJ2kn2C1TPKimUaPRVJXpfNA2rqM0BsgmDF9nct2SgNhcgRw0nmtT/g63eP36U&#10;iNUljiYYcdJDjR7oXqOF2KPI0DMOqgCv+wH89B62ocw2VTXcieqLQlwsW8K3dC6lGFtKaggvNDf9&#10;s6sORxmQzfhO1PAM2WlhgfaN7A13wAYCdCjT06k0JpQKNpM0y+MIjio4mwRxFtja+aQ43h6k0m+o&#10;6JFZlFhC6S06ebxT2kRDiqOLeUyJjtVr1nXWkNvNspPokUCbLO3PJvDCrePGmQtzzSG6HWobzT1D&#10;CggZlsbTBG+b4HseRnGwiHJvnWSpF6/jqZenQeYFYb7IkyDO49v1DxNuGBctq2vK7xinx4YM4z8r&#10;+EEarpVsS6KxxPk0mmJEui0I9NCll8kbrdFT+vUXV95u10OdHCUHncAWqOlsCzi1SjW3LcMXwD3T&#10;oO2O9SWGcsHPqc20yIrXQCApNGGdW/uXqVs04O+Sxvl6GqTxJPPSdDrx4skq8BbZeunNl2GSpKvF&#10;crEKL2lc2dKof2fSBnKsszHEDrK7b+sR1cw03GSaRyEGA6ZLlLp8D6xXWmIkhf7MdGs1bdrbYKjf&#10;9t0J3RHx/PAZT4fcnqmCchybz2rPyM0JT+83e6vy7CjpjaifQIwQlVUcjHBYtEJ+w2iEcVhi9XVH&#10;JMWoe8tB0JNkmiYwP88NeW5szg3CK4AqsYa+s8uldjN3N0i2beEl12NczGEINMzq00wLFxVkZAwY&#10;eTa3w3g2M/Xctl7PfyKznwAAAP//AwBQSwMEFAAGAAgAAAAhABaGSHLdAAAABgEAAA8AAABkcnMv&#10;ZG93bnJldi54bWxMj0FLw0AQhe8F/8MygpdidxtsNDGTIgWPUowiHrfZaRKanQ3ZbRP/vduTnobH&#10;e7z3TbGdbS8uNPrOMcJ6pUAQ18503CB8frzeP4HwQbPRvWNC+CEP2/JmUejcuInf6VKFRsQS9rlG&#10;aEMYcil93ZLVfuUG4ugd3Wh1iHJspBn1FMttLxOlUml1x3Gh1QPtWqpP1dkiDLtjtZ6z5LTPvuTj&#10;9/Jtv+kniXh3O788gwg0h78wXPEjOpSR6eDObLzoEeIjASGN52qqNEtAHBA2DwpkWcj/+OUvAAAA&#10;//8DAFBLAQItABQABgAIAAAAIQC2gziS/gAAAOEBAAATAAAAAAAAAAAAAAAAAAAAAABbQ29udGVu&#10;dF9UeXBlc10ueG1sUEsBAi0AFAAGAAgAAAAhADj9If/WAAAAlAEAAAsAAAAAAAAAAAAAAAAALwEA&#10;AF9yZWxzLy5yZWxzUEsBAi0AFAAGAAgAAAAhADeI7BMVAwAAjAYAAA4AAAAAAAAAAAAAAAAALgIA&#10;AGRycy9lMm9Eb2MueG1sUEsBAi0AFAAGAAgAAAAhABaGSHLdAAAABgEAAA8AAAAAAAAAAAAAAAAA&#10;bwUAAGRycy9kb3ducmV2LnhtbFBLBQYAAAAABAAEAPMAAAB5BgAAAAA=&#10;" fillcolor="#ccc" stroked="f" strokecolor="black [0]" insetpen="t">
                <v:shadow color="#ccc"/>
                <v:textbox inset="2.88pt,2.88pt,2.88pt,2.88pt">
                  <w:txbxContent>
                    <w:p w:rsidR="00E57FDD" w:rsidRDefault="00E57FDD" w:rsidP="004D1E3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Program Patients – Calendar Year 2017</w:t>
                      </w:r>
                    </w:p>
                  </w:txbxContent>
                </v:textbox>
              </v:shape>
            </w:pict>
          </mc:Fallback>
        </mc:AlternateContent>
      </w:r>
    </w:p>
    <w:p w:rsidR="0032200F" w:rsidRDefault="0032200F" w:rsidP="0032200F">
      <w:pPr>
        <w:widowControl w:val="0"/>
        <w:rPr>
          <w14:ligatures w14:val="none"/>
        </w:rPr>
      </w:pPr>
      <w:r>
        <w:rPr>
          <w14:ligatures w14:val="none"/>
        </w:rPr>
        <w:t> </w:t>
      </w:r>
    </w:p>
    <w:p w:rsidR="0032200F" w:rsidRDefault="00E57FDD" w:rsidP="0032200F">
      <w:r>
        <w:rPr>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2349B1A3" wp14:editId="5D306DEA">
                <wp:simplePos x="0" y="0"/>
                <wp:positionH relativeFrom="column">
                  <wp:posOffset>99060</wp:posOffset>
                </wp:positionH>
                <wp:positionV relativeFrom="paragraph">
                  <wp:posOffset>29845</wp:posOffset>
                </wp:positionV>
                <wp:extent cx="2914650" cy="21412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14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200F" w:rsidRDefault="0032200F" w:rsidP="0032200F">
                            <w:pPr>
                              <w:widowControl w:val="0"/>
                              <w:jc w:val="center"/>
                              <w:rPr>
                                <w:rFonts w:ascii="Calibri" w:hAnsi="Calibri"/>
                                <w:b/>
                                <w:bCs/>
                                <w:sz w:val="24"/>
                                <w:szCs w:val="24"/>
                                <w14:ligatures w14:val="none"/>
                              </w:rPr>
                            </w:pPr>
                            <w:r>
                              <w:rPr>
                                <w:rFonts w:ascii="Calibri" w:hAnsi="Calibri"/>
                                <w:sz w:val="24"/>
                                <w:szCs w:val="24"/>
                                <w14:ligatures w14:val="none"/>
                              </w:rPr>
                              <w:t>Number of patients:   111</w:t>
                            </w:r>
                          </w:p>
                          <w:p w:rsidR="0032200F" w:rsidRDefault="0032200F" w:rsidP="004D1E30">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Patients with Traumatic Brain Injury: 68</w:t>
                            </w:r>
                          </w:p>
                          <w:p w:rsidR="0032200F" w:rsidRPr="007A730F" w:rsidRDefault="0032200F" w:rsidP="0032200F">
                            <w:pPr>
                              <w:widowControl w:val="0"/>
                              <w:jc w:val="center"/>
                              <w:rPr>
                                <w:rFonts w:ascii="Calibri" w:hAnsi="Calibri"/>
                                <w:sz w:val="24"/>
                                <w:szCs w:val="24"/>
                                <w14:ligatures w14:val="none"/>
                              </w:rPr>
                            </w:pPr>
                            <w:r>
                              <w:rPr>
                                <w:rFonts w:ascii="Calibri" w:hAnsi="Calibri"/>
                                <w:sz w:val="24"/>
                                <w:szCs w:val="24"/>
                                <w14:ligatures w14:val="none"/>
                              </w:rPr>
                              <w:t>Patients with Non-Traumatic Brain Injury:  43</w:t>
                            </w:r>
                          </w:p>
                          <w:p w:rsidR="0032200F" w:rsidRPr="00EC4841" w:rsidRDefault="0032200F" w:rsidP="004D1E30">
                            <w:pPr>
                              <w:widowControl w:val="0"/>
                              <w:spacing w:line="120" w:lineRule="auto"/>
                              <w:jc w:val="center"/>
                              <w:rPr>
                                <w:rFonts w:ascii="Calibri" w:hAnsi="Calibri"/>
                                <w:sz w:val="18"/>
                                <w:szCs w:val="18"/>
                                <w14:ligatures w14:val="none"/>
                              </w:rPr>
                            </w:pP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64% were males</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36% were females</w:t>
                            </w:r>
                          </w:p>
                          <w:p w:rsidR="0032200F" w:rsidRDefault="0032200F" w:rsidP="004D1E30">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Average Days in Program: 15</w:t>
                            </w:r>
                          </w:p>
                          <w:p w:rsidR="0032200F" w:rsidRDefault="0032200F" w:rsidP="004D1E30">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32200F" w:rsidRDefault="007960A5" w:rsidP="0032200F">
                            <w:pPr>
                              <w:widowControl w:val="0"/>
                              <w:jc w:val="center"/>
                              <w:rPr>
                                <w:rFonts w:ascii="Calibri" w:hAnsi="Calibri"/>
                                <w:sz w:val="24"/>
                                <w:szCs w:val="24"/>
                                <w14:ligatures w14:val="none"/>
                              </w:rPr>
                            </w:pPr>
                            <w:r>
                              <w:rPr>
                                <w:rFonts w:ascii="Calibri" w:hAnsi="Calibri"/>
                                <w:sz w:val="24"/>
                                <w:szCs w:val="24"/>
                                <w14:ligatures w14:val="none"/>
                              </w:rPr>
                              <w:t>Average Intensity</w:t>
                            </w:r>
                            <w:r w:rsidR="0032200F">
                              <w:rPr>
                                <w:rFonts w:ascii="Calibri" w:hAnsi="Calibri"/>
                                <w:sz w:val="24"/>
                                <w:szCs w:val="24"/>
                                <w14:ligatures w14:val="none"/>
                              </w:rPr>
                              <w:t xml:space="preserve"> of Therapy: </w:t>
                            </w:r>
                          </w:p>
                          <w:p w:rsidR="0032200F" w:rsidRDefault="00E11C79" w:rsidP="007960A5">
                            <w:pPr>
                              <w:widowControl w:val="0"/>
                              <w:jc w:val="center"/>
                              <w:rPr>
                                <w:rFonts w:ascii="Calibri" w:hAnsi="Calibri"/>
                                <w:sz w:val="24"/>
                                <w:szCs w:val="24"/>
                                <w14:ligatures w14:val="none"/>
                              </w:rPr>
                            </w:pPr>
                            <w:r>
                              <w:rPr>
                                <w:rFonts w:ascii="Calibri" w:hAnsi="Calibri"/>
                                <w:sz w:val="24"/>
                                <w:szCs w:val="24"/>
                                <w14:ligatures w14:val="none"/>
                              </w:rPr>
                              <w:t>3.5 Hours per day,</w:t>
                            </w:r>
                            <w:r w:rsidR="007960A5">
                              <w:rPr>
                                <w:rFonts w:ascii="Calibri" w:hAnsi="Calibri"/>
                                <w:sz w:val="24"/>
                                <w:szCs w:val="24"/>
                                <w14:ligatures w14:val="none"/>
                              </w:rPr>
                              <w:t xml:space="preserve"> 5 days per week</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 xml:space="preserve">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ab/>
                            </w:r>
                            <w:r>
                              <w:rPr>
                                <w:rFonts w:ascii="Calibri" w:hAnsi="Calibri"/>
                                <w:sz w:val="24"/>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B1A3" id="Text Box 3" o:spid="_x0000_s1035" type="#_x0000_t202" style="position:absolute;margin-left:7.8pt;margin-top:2.35pt;width:229.5pt;height:16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AOEQMAAL4GAAAOAAAAZHJzL2Uyb0RvYy54bWysVduOmzAQfa/Uf7D8znIJIQEtWSUkVJW2&#10;F2m3H+CACVbBprYTsq367x2bJEu2fai6zQOyx+PxOXM5ub07tg06UKmY4Cn2bzyMKC9EyfguxV8e&#10;c2eOkdKEl6QRnKb4iSp8t3j75rbvEhqIWjQllQiCcJX0XYprrbvEdVVR05aoG9FRDoeVkC3RsJU7&#10;t5Skh+ht4waeF7m9kGUnRUGVAut6OMQLG7+qaKE/VZWiGjUpBmzafqX9bs3XXdySZCdJV7PiBIP8&#10;A4qWMA6PXkKtiSZoL9lvoVpWSKFEpW8K0bqiqlhBLQdg43sv2DzUpKOWCyRHdZc0qf8Xtvh4+CwR&#10;K1M8wYiTFkr0SI8arcQRTUx2+k4l4PTQgZs+ghmqbJmq7l4UXxXiIqsJ39GllKKvKSkBnW9uuqOr&#10;Qxxlgmz7D6KEZ8heCxvoWMnWpA6SgSA6VOnpUhkDpQBjEPthNIWjAs4CP/SDwNbOJcn5eieVfkdF&#10;i8wixRJKb8OTw73SBg5Jzi7mNS5y1jS2/A2/MoDjYKG2f4bbJAEosDSeBpSt7Y/YizfzzTx0wiDa&#10;OKG3XjvLPAudKPdn0/VknWVr/6dB4YdJzcqScvPouc/88O/qeOr4oUMunaZEw0oTzkBScrfNGokO&#10;BPo8tz9bAjh5dnOvYdiUAJcXlPwg9FZB7OTRfOaEeTh14pk3dzw/XsWRF8bhOr+mdM84fT0l1Kc4&#10;ngZTjEizAyk5zdMIPnAxqkAvPMuvQyc2+xZaauB+mmgwwdyPTFDUy21L/CpwyzSoUMPaFM898xt0&#10;wXTzhpe2STRhzbAepdFQ/3Mal/nUm4WTuTObTSdOONl4zmqeZ84y86Notlllq82LztjYblOvz6St&#10;56h1R3hPbzxDhrSc+9qOq5nQYVb1cXu0uhCfVWAryieYXylgumASQfRhUQv5HaMeBDTF6tueSIpR&#10;856DBkyi6SwCxR1v5HizHW8ILyBUijXU3y4zPaj0vpNsV8NLQ625WIJuVMxOtBGYARUwMhsQScvt&#10;JOhGhcd76/X8t7P4BQAA//8DAFBLAwQUAAYACAAAACEAe+2zY9wAAAAIAQAADwAAAGRycy9kb3du&#10;cmV2LnhtbEyPwU7DMBBE70j8g7VI3KhTGhIIcaoKiRsSbUGcnXhJotrrKHaawNeznOD4NKPZt+V2&#10;cVaccQy9JwXrVQICqfGmp1bB+9vzzT2IEDUZbT2hgi8MsK0uL0pdGD/TAc/H2AoeoVBoBV2MQyFl&#10;aDp0Oqz8gMTZpx+djoxjK82oZx53Vt4mSSad7okvdHrApw6b03FyCj7qfNrP42Z/OH0PmfW78PoS&#10;g1LXV8vuEUTEJf6V4Vef1aFip9pPZIKwzHcZNxWkOQiO0zxlrhVs0vUDyKqU/x+ofgAAAP//AwBQ&#10;SwECLQAUAAYACAAAACEAtoM4kv4AAADhAQAAEwAAAAAAAAAAAAAAAAAAAAAAW0NvbnRlbnRfVHlw&#10;ZXNdLnhtbFBLAQItABQABgAIAAAAIQA4/SH/1gAAAJQBAAALAAAAAAAAAAAAAAAAAC8BAABfcmVs&#10;cy8ucmVsc1BLAQItABQABgAIAAAAIQCkg5AOEQMAAL4GAAAOAAAAAAAAAAAAAAAAAC4CAABkcnMv&#10;ZTJvRG9jLnhtbFBLAQItABQABgAIAAAAIQB77bNj3AAAAAgBAAAPAAAAAAAAAAAAAAAAAGsFAABk&#10;cnMvZG93bnJldi54bWxQSwUGAAAAAAQABADzAAAAdAYAAAAA&#10;" filled="f" stroked="f" strokecolor="black [0]" insetpen="t">
                <v:textbox inset="2.88pt,2.88pt,2.88pt,2.88pt">
                  <w:txbxContent>
                    <w:p w:rsidR="0032200F" w:rsidRDefault="0032200F" w:rsidP="0032200F">
                      <w:pPr>
                        <w:widowControl w:val="0"/>
                        <w:jc w:val="center"/>
                        <w:rPr>
                          <w:rFonts w:ascii="Calibri" w:hAnsi="Calibri"/>
                          <w:b/>
                          <w:bCs/>
                          <w:sz w:val="24"/>
                          <w:szCs w:val="24"/>
                          <w14:ligatures w14:val="none"/>
                        </w:rPr>
                      </w:pPr>
                      <w:r>
                        <w:rPr>
                          <w:rFonts w:ascii="Calibri" w:hAnsi="Calibri"/>
                          <w:sz w:val="24"/>
                          <w:szCs w:val="24"/>
                          <w14:ligatures w14:val="none"/>
                        </w:rPr>
                        <w:t>Number of patients:   111</w:t>
                      </w:r>
                    </w:p>
                    <w:p w:rsidR="0032200F" w:rsidRDefault="0032200F" w:rsidP="004D1E30">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Patients with Traumatic Brain Injury: 68</w:t>
                      </w:r>
                    </w:p>
                    <w:p w:rsidR="0032200F" w:rsidRPr="007A730F" w:rsidRDefault="0032200F" w:rsidP="0032200F">
                      <w:pPr>
                        <w:widowControl w:val="0"/>
                        <w:jc w:val="center"/>
                        <w:rPr>
                          <w:rFonts w:ascii="Calibri" w:hAnsi="Calibri"/>
                          <w:sz w:val="24"/>
                          <w:szCs w:val="24"/>
                          <w14:ligatures w14:val="none"/>
                        </w:rPr>
                      </w:pPr>
                      <w:r>
                        <w:rPr>
                          <w:rFonts w:ascii="Calibri" w:hAnsi="Calibri"/>
                          <w:sz w:val="24"/>
                          <w:szCs w:val="24"/>
                          <w14:ligatures w14:val="none"/>
                        </w:rPr>
                        <w:t>Patients with Non-Traumatic Brain Injury:  43</w:t>
                      </w:r>
                    </w:p>
                    <w:p w:rsidR="0032200F" w:rsidRPr="00EC4841" w:rsidRDefault="0032200F" w:rsidP="004D1E30">
                      <w:pPr>
                        <w:widowControl w:val="0"/>
                        <w:spacing w:line="120" w:lineRule="auto"/>
                        <w:jc w:val="center"/>
                        <w:rPr>
                          <w:rFonts w:ascii="Calibri" w:hAnsi="Calibri"/>
                          <w:sz w:val="18"/>
                          <w:szCs w:val="18"/>
                          <w14:ligatures w14:val="none"/>
                        </w:rPr>
                      </w:pP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64% were males</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36% were females</w:t>
                      </w:r>
                    </w:p>
                    <w:p w:rsidR="0032200F" w:rsidRDefault="0032200F" w:rsidP="004D1E30">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Average Days in Program: 15</w:t>
                      </w:r>
                    </w:p>
                    <w:p w:rsidR="0032200F" w:rsidRDefault="0032200F" w:rsidP="004D1E30">
                      <w:pPr>
                        <w:widowControl w:val="0"/>
                        <w:spacing w:line="120" w:lineRule="auto"/>
                        <w:jc w:val="center"/>
                        <w:rPr>
                          <w:rFonts w:ascii="Calibri" w:hAnsi="Calibri"/>
                          <w:sz w:val="24"/>
                          <w:szCs w:val="24"/>
                          <w14:ligatures w14:val="none"/>
                        </w:rPr>
                      </w:pPr>
                      <w:r>
                        <w:rPr>
                          <w:rFonts w:ascii="Calibri" w:hAnsi="Calibri"/>
                          <w:sz w:val="24"/>
                          <w:szCs w:val="24"/>
                          <w14:ligatures w14:val="none"/>
                        </w:rPr>
                        <w:t> </w:t>
                      </w:r>
                    </w:p>
                    <w:p w:rsidR="0032200F" w:rsidRDefault="007960A5" w:rsidP="0032200F">
                      <w:pPr>
                        <w:widowControl w:val="0"/>
                        <w:jc w:val="center"/>
                        <w:rPr>
                          <w:rFonts w:ascii="Calibri" w:hAnsi="Calibri"/>
                          <w:sz w:val="24"/>
                          <w:szCs w:val="24"/>
                          <w14:ligatures w14:val="none"/>
                        </w:rPr>
                      </w:pPr>
                      <w:r>
                        <w:rPr>
                          <w:rFonts w:ascii="Calibri" w:hAnsi="Calibri"/>
                          <w:sz w:val="24"/>
                          <w:szCs w:val="24"/>
                          <w14:ligatures w14:val="none"/>
                        </w:rPr>
                        <w:t>Average Intensity</w:t>
                      </w:r>
                      <w:r w:rsidR="0032200F">
                        <w:rPr>
                          <w:rFonts w:ascii="Calibri" w:hAnsi="Calibri"/>
                          <w:sz w:val="24"/>
                          <w:szCs w:val="24"/>
                          <w14:ligatures w14:val="none"/>
                        </w:rPr>
                        <w:t xml:space="preserve"> of Therapy: </w:t>
                      </w:r>
                    </w:p>
                    <w:p w:rsidR="0032200F" w:rsidRDefault="00E11C79" w:rsidP="007960A5">
                      <w:pPr>
                        <w:widowControl w:val="0"/>
                        <w:jc w:val="center"/>
                        <w:rPr>
                          <w:rFonts w:ascii="Calibri" w:hAnsi="Calibri"/>
                          <w:sz w:val="24"/>
                          <w:szCs w:val="24"/>
                          <w14:ligatures w14:val="none"/>
                        </w:rPr>
                      </w:pPr>
                      <w:r>
                        <w:rPr>
                          <w:rFonts w:ascii="Calibri" w:hAnsi="Calibri"/>
                          <w:sz w:val="24"/>
                          <w:szCs w:val="24"/>
                          <w14:ligatures w14:val="none"/>
                        </w:rPr>
                        <w:t>3.5 Hours per day,</w:t>
                      </w:r>
                      <w:r w:rsidR="007960A5">
                        <w:rPr>
                          <w:rFonts w:ascii="Calibri" w:hAnsi="Calibri"/>
                          <w:sz w:val="24"/>
                          <w:szCs w:val="24"/>
                          <w14:ligatures w14:val="none"/>
                        </w:rPr>
                        <w:t xml:space="preserve"> 5 days per week</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 xml:space="preserve">  </w:t>
                      </w:r>
                    </w:p>
                    <w:p w:rsidR="0032200F" w:rsidRDefault="0032200F" w:rsidP="0032200F">
                      <w:pPr>
                        <w:widowControl w:val="0"/>
                        <w:jc w:val="center"/>
                        <w:rPr>
                          <w:rFonts w:ascii="Calibri" w:hAnsi="Calibri"/>
                          <w:sz w:val="24"/>
                          <w:szCs w:val="24"/>
                          <w14:ligatures w14:val="none"/>
                        </w:rPr>
                      </w:pPr>
                      <w:r>
                        <w:rPr>
                          <w:rFonts w:ascii="Calibri" w:hAnsi="Calibri"/>
                          <w:sz w:val="24"/>
                          <w:szCs w:val="24"/>
                          <w14:ligatures w14:val="none"/>
                        </w:rPr>
                        <w:tab/>
                      </w:r>
                      <w:r>
                        <w:rPr>
                          <w:rFonts w:ascii="Calibri" w:hAnsi="Calibri"/>
                          <w:sz w:val="24"/>
                          <w:szCs w:val="24"/>
                          <w14:ligatures w14:val="none"/>
                        </w:rPr>
                        <w:tab/>
                      </w:r>
                    </w:p>
                  </w:txbxContent>
                </v:textbox>
              </v:shape>
            </w:pict>
          </mc:Fallback>
        </mc:AlternateContent>
      </w:r>
    </w:p>
    <w:tbl>
      <w:tblPr>
        <w:tblpPr w:leftFromText="180" w:rightFromText="180" w:vertAnchor="text" w:horzAnchor="page" w:tblpX="6601" w:tblpY="-58"/>
        <w:tblW w:w="4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8"/>
        <w:gridCol w:w="2250"/>
      </w:tblGrid>
      <w:tr w:rsidR="0032200F" w:rsidTr="009B366B">
        <w:trPr>
          <w:trHeight w:val="382"/>
        </w:trPr>
        <w:tc>
          <w:tcPr>
            <w:tcW w:w="2308" w:type="dxa"/>
            <w:shd w:val="clear" w:color="auto" w:fill="FFE599" w:themeFill="accent4" w:themeFillTint="66"/>
            <w:tcMar>
              <w:top w:w="58" w:type="dxa"/>
              <w:left w:w="58" w:type="dxa"/>
              <w:bottom w:w="58" w:type="dxa"/>
              <w:right w:w="58" w:type="dxa"/>
            </w:tcMar>
            <w:hideMark/>
          </w:tcPr>
          <w:p w:rsidR="0032200F" w:rsidRDefault="0032200F" w:rsidP="00207496">
            <w:pPr>
              <w:widowControl w:val="0"/>
              <w:jc w:val="center"/>
              <w:rPr>
                <w:rFonts w:ascii="Calibri" w:hAnsi="Calibri"/>
                <w:b/>
                <w:bCs/>
                <w:sz w:val="24"/>
                <w:szCs w:val="24"/>
                <w14:ligatures w14:val="none"/>
              </w:rPr>
            </w:pPr>
            <w:r>
              <w:rPr>
                <w:rFonts w:ascii="Calibri" w:hAnsi="Calibri"/>
                <w:b/>
                <w:bCs/>
                <w:sz w:val="24"/>
                <w:szCs w:val="24"/>
                <w14:ligatures w14:val="none"/>
              </w:rPr>
              <w:t>Age Group</w:t>
            </w:r>
          </w:p>
        </w:tc>
        <w:tc>
          <w:tcPr>
            <w:tcW w:w="2250" w:type="dxa"/>
            <w:shd w:val="clear" w:color="auto" w:fill="FFE599" w:themeFill="accent4" w:themeFillTint="66"/>
            <w:tcMar>
              <w:top w:w="58" w:type="dxa"/>
              <w:left w:w="58" w:type="dxa"/>
              <w:bottom w:w="58" w:type="dxa"/>
              <w:right w:w="58" w:type="dxa"/>
            </w:tcMar>
            <w:hideMark/>
          </w:tcPr>
          <w:p w:rsidR="0032200F" w:rsidRDefault="0032200F" w:rsidP="00207496">
            <w:pPr>
              <w:widowControl w:val="0"/>
              <w:jc w:val="center"/>
              <w:rPr>
                <w:rFonts w:ascii="Calibri" w:hAnsi="Calibri"/>
                <w:b/>
                <w:bCs/>
                <w:sz w:val="24"/>
                <w:szCs w:val="24"/>
                <w14:ligatures w14:val="none"/>
              </w:rPr>
            </w:pPr>
            <w:r>
              <w:rPr>
                <w:rFonts w:ascii="Calibri" w:hAnsi="Calibri"/>
                <w:b/>
                <w:bCs/>
                <w:sz w:val="24"/>
                <w:szCs w:val="24"/>
                <w14:ligatures w14:val="none"/>
              </w:rPr>
              <w:t>Number of Patients</w:t>
            </w:r>
          </w:p>
        </w:tc>
      </w:tr>
      <w:tr w:rsidR="0032200F" w:rsidTr="009B366B">
        <w:trPr>
          <w:trHeight w:val="337"/>
        </w:trPr>
        <w:tc>
          <w:tcPr>
            <w:tcW w:w="2308" w:type="dxa"/>
            <w:tcMar>
              <w:top w:w="58" w:type="dxa"/>
              <w:left w:w="58" w:type="dxa"/>
              <w:bottom w:w="58" w:type="dxa"/>
              <w:right w:w="58" w:type="dxa"/>
            </w:tcMar>
            <w:hideMark/>
          </w:tcPr>
          <w:p w:rsidR="0032200F" w:rsidRDefault="0032200F" w:rsidP="00F16FAC">
            <w:pPr>
              <w:widowControl w:val="0"/>
              <w:jc w:val="center"/>
              <w:rPr>
                <w:rFonts w:ascii="Calibri" w:hAnsi="Calibri"/>
                <w:sz w:val="24"/>
                <w:szCs w:val="24"/>
                <w14:ligatures w14:val="none"/>
              </w:rPr>
            </w:pPr>
            <w:r>
              <w:rPr>
                <w:rFonts w:ascii="Calibri" w:hAnsi="Calibri"/>
                <w:sz w:val="24"/>
                <w:szCs w:val="24"/>
                <w14:ligatures w14:val="none"/>
              </w:rPr>
              <w:t>13-17</w:t>
            </w:r>
          </w:p>
        </w:tc>
        <w:tc>
          <w:tcPr>
            <w:tcW w:w="2250" w:type="dxa"/>
            <w:tcMar>
              <w:top w:w="58" w:type="dxa"/>
              <w:left w:w="58" w:type="dxa"/>
              <w:bottom w:w="58" w:type="dxa"/>
              <w:right w:w="58" w:type="dxa"/>
            </w:tcMar>
            <w:hideMark/>
          </w:tcPr>
          <w:p w:rsidR="0032200F" w:rsidRDefault="0032200F" w:rsidP="00F16FAC">
            <w:pPr>
              <w:widowControl w:val="0"/>
              <w:jc w:val="center"/>
              <w:rPr>
                <w:rFonts w:ascii="Calibri" w:hAnsi="Calibri"/>
                <w:sz w:val="24"/>
                <w:szCs w:val="24"/>
                <w14:ligatures w14:val="none"/>
              </w:rPr>
            </w:pPr>
            <w:r>
              <w:rPr>
                <w:rFonts w:ascii="Calibri" w:hAnsi="Calibri"/>
                <w:sz w:val="24"/>
                <w:szCs w:val="24"/>
                <w14:ligatures w14:val="none"/>
              </w:rPr>
              <w:t>5</w:t>
            </w:r>
          </w:p>
        </w:tc>
      </w:tr>
      <w:tr w:rsidR="0032200F" w:rsidTr="009B366B">
        <w:trPr>
          <w:trHeight w:val="319"/>
        </w:trPr>
        <w:tc>
          <w:tcPr>
            <w:tcW w:w="2308" w:type="dxa"/>
            <w:tcMar>
              <w:top w:w="58" w:type="dxa"/>
              <w:left w:w="58" w:type="dxa"/>
              <w:bottom w:w="58" w:type="dxa"/>
              <w:right w:w="58" w:type="dxa"/>
            </w:tcMar>
            <w:hideMark/>
          </w:tcPr>
          <w:p w:rsidR="0032200F" w:rsidRDefault="0032200F" w:rsidP="00F16FAC">
            <w:pPr>
              <w:widowControl w:val="0"/>
              <w:jc w:val="center"/>
              <w:rPr>
                <w:rFonts w:ascii="Calibri" w:hAnsi="Calibri"/>
                <w:sz w:val="24"/>
                <w:szCs w:val="24"/>
                <w14:ligatures w14:val="none"/>
              </w:rPr>
            </w:pPr>
            <w:r>
              <w:rPr>
                <w:rFonts w:ascii="Calibri" w:hAnsi="Calibri"/>
                <w:sz w:val="24"/>
                <w:szCs w:val="24"/>
                <w14:ligatures w14:val="none"/>
              </w:rPr>
              <w:t>18-40</w:t>
            </w:r>
          </w:p>
        </w:tc>
        <w:tc>
          <w:tcPr>
            <w:tcW w:w="2250" w:type="dxa"/>
            <w:tcMar>
              <w:top w:w="58" w:type="dxa"/>
              <w:left w:w="58" w:type="dxa"/>
              <w:bottom w:w="58" w:type="dxa"/>
              <w:right w:w="58" w:type="dxa"/>
            </w:tcMar>
            <w:hideMark/>
          </w:tcPr>
          <w:p w:rsidR="0032200F" w:rsidRDefault="0032200F" w:rsidP="00F16FAC">
            <w:pPr>
              <w:widowControl w:val="0"/>
              <w:jc w:val="center"/>
              <w:rPr>
                <w:rFonts w:ascii="Calibri" w:hAnsi="Calibri"/>
                <w:sz w:val="24"/>
                <w:szCs w:val="24"/>
                <w14:ligatures w14:val="none"/>
              </w:rPr>
            </w:pPr>
            <w:r>
              <w:rPr>
                <w:rFonts w:ascii="Calibri" w:hAnsi="Calibri"/>
                <w:sz w:val="24"/>
                <w:szCs w:val="24"/>
                <w14:ligatures w14:val="none"/>
              </w:rPr>
              <w:t>44</w:t>
            </w:r>
          </w:p>
        </w:tc>
      </w:tr>
      <w:tr w:rsidR="0032200F" w:rsidTr="009B366B">
        <w:trPr>
          <w:trHeight w:val="328"/>
        </w:trPr>
        <w:tc>
          <w:tcPr>
            <w:tcW w:w="2308" w:type="dxa"/>
            <w:tcMar>
              <w:top w:w="58" w:type="dxa"/>
              <w:left w:w="58" w:type="dxa"/>
              <w:bottom w:w="58" w:type="dxa"/>
              <w:right w:w="58" w:type="dxa"/>
            </w:tcMar>
            <w:hideMark/>
          </w:tcPr>
          <w:p w:rsidR="0032200F" w:rsidRDefault="0032200F" w:rsidP="00F16FAC">
            <w:pPr>
              <w:widowControl w:val="0"/>
              <w:jc w:val="center"/>
              <w:rPr>
                <w:rFonts w:ascii="Calibri" w:hAnsi="Calibri"/>
                <w:sz w:val="24"/>
                <w:szCs w:val="24"/>
                <w14:ligatures w14:val="none"/>
              </w:rPr>
            </w:pPr>
            <w:r>
              <w:rPr>
                <w:rFonts w:ascii="Calibri" w:hAnsi="Calibri"/>
                <w:sz w:val="24"/>
                <w:szCs w:val="24"/>
                <w14:ligatures w14:val="none"/>
              </w:rPr>
              <w:t>41-65</w:t>
            </w:r>
          </w:p>
        </w:tc>
        <w:tc>
          <w:tcPr>
            <w:tcW w:w="2250" w:type="dxa"/>
            <w:tcMar>
              <w:top w:w="58" w:type="dxa"/>
              <w:left w:w="58" w:type="dxa"/>
              <w:bottom w:w="58" w:type="dxa"/>
              <w:right w:w="58" w:type="dxa"/>
            </w:tcMar>
            <w:hideMark/>
          </w:tcPr>
          <w:p w:rsidR="0032200F" w:rsidRDefault="0032200F" w:rsidP="00F16FAC">
            <w:pPr>
              <w:widowControl w:val="0"/>
              <w:jc w:val="center"/>
              <w:rPr>
                <w:rFonts w:ascii="Calibri" w:hAnsi="Calibri"/>
                <w:sz w:val="24"/>
                <w:szCs w:val="24"/>
                <w14:ligatures w14:val="none"/>
              </w:rPr>
            </w:pPr>
            <w:r>
              <w:rPr>
                <w:rFonts w:ascii="Calibri" w:hAnsi="Calibri"/>
                <w:sz w:val="24"/>
                <w:szCs w:val="24"/>
                <w14:ligatures w14:val="none"/>
              </w:rPr>
              <w:t>33</w:t>
            </w:r>
          </w:p>
        </w:tc>
      </w:tr>
      <w:tr w:rsidR="0032200F" w:rsidTr="009B366B">
        <w:trPr>
          <w:trHeight w:val="319"/>
        </w:trPr>
        <w:tc>
          <w:tcPr>
            <w:tcW w:w="2308" w:type="dxa"/>
            <w:tcMar>
              <w:top w:w="58" w:type="dxa"/>
              <w:left w:w="58" w:type="dxa"/>
              <w:bottom w:w="58" w:type="dxa"/>
              <w:right w:w="58" w:type="dxa"/>
            </w:tcMar>
            <w:hideMark/>
          </w:tcPr>
          <w:p w:rsidR="0032200F" w:rsidRDefault="0032200F" w:rsidP="00F16FAC">
            <w:pPr>
              <w:widowControl w:val="0"/>
              <w:jc w:val="center"/>
              <w:rPr>
                <w:rFonts w:ascii="Calibri" w:hAnsi="Calibri"/>
                <w:sz w:val="24"/>
                <w:szCs w:val="24"/>
                <w14:ligatures w14:val="none"/>
              </w:rPr>
            </w:pPr>
            <w:r>
              <w:rPr>
                <w:rFonts w:ascii="Calibri" w:hAnsi="Calibri"/>
                <w:sz w:val="24"/>
                <w:szCs w:val="24"/>
                <w14:ligatures w14:val="none"/>
              </w:rPr>
              <w:t>66-85</w:t>
            </w:r>
          </w:p>
        </w:tc>
        <w:tc>
          <w:tcPr>
            <w:tcW w:w="2250" w:type="dxa"/>
            <w:tcMar>
              <w:top w:w="58" w:type="dxa"/>
              <w:left w:w="58" w:type="dxa"/>
              <w:bottom w:w="58" w:type="dxa"/>
              <w:right w:w="58" w:type="dxa"/>
            </w:tcMar>
            <w:hideMark/>
          </w:tcPr>
          <w:p w:rsidR="0032200F" w:rsidRDefault="0032200F" w:rsidP="00F16FAC">
            <w:pPr>
              <w:widowControl w:val="0"/>
              <w:jc w:val="center"/>
              <w:rPr>
                <w:rFonts w:ascii="Calibri" w:hAnsi="Calibri"/>
                <w:sz w:val="24"/>
                <w:szCs w:val="24"/>
                <w14:ligatures w14:val="none"/>
              </w:rPr>
            </w:pPr>
            <w:r>
              <w:rPr>
                <w:rFonts w:ascii="Calibri" w:hAnsi="Calibri"/>
                <w:sz w:val="24"/>
                <w:szCs w:val="24"/>
                <w14:ligatures w14:val="none"/>
              </w:rPr>
              <w:t>28</w:t>
            </w:r>
          </w:p>
        </w:tc>
      </w:tr>
      <w:tr w:rsidR="0032200F" w:rsidTr="009B366B">
        <w:trPr>
          <w:trHeight w:val="328"/>
        </w:trPr>
        <w:tc>
          <w:tcPr>
            <w:tcW w:w="2308" w:type="dxa"/>
            <w:tcMar>
              <w:top w:w="58" w:type="dxa"/>
              <w:left w:w="58" w:type="dxa"/>
              <w:bottom w:w="58" w:type="dxa"/>
              <w:right w:w="58" w:type="dxa"/>
            </w:tcMar>
            <w:hideMark/>
          </w:tcPr>
          <w:p w:rsidR="0032200F" w:rsidRDefault="0032200F" w:rsidP="00F16FAC">
            <w:pPr>
              <w:widowControl w:val="0"/>
              <w:jc w:val="center"/>
              <w:rPr>
                <w:rFonts w:ascii="Calibri" w:hAnsi="Calibri"/>
                <w:sz w:val="24"/>
                <w:szCs w:val="24"/>
                <w14:ligatures w14:val="none"/>
              </w:rPr>
            </w:pPr>
            <w:r>
              <w:rPr>
                <w:rFonts w:ascii="Calibri" w:hAnsi="Calibri"/>
                <w:sz w:val="24"/>
                <w:szCs w:val="24"/>
                <w14:ligatures w14:val="none"/>
              </w:rPr>
              <w:t>86-100</w:t>
            </w:r>
          </w:p>
        </w:tc>
        <w:tc>
          <w:tcPr>
            <w:tcW w:w="2250" w:type="dxa"/>
            <w:tcMar>
              <w:top w:w="58" w:type="dxa"/>
              <w:left w:w="58" w:type="dxa"/>
              <w:bottom w:w="58" w:type="dxa"/>
              <w:right w:w="58" w:type="dxa"/>
            </w:tcMar>
            <w:hideMark/>
          </w:tcPr>
          <w:p w:rsidR="0032200F" w:rsidRDefault="0032200F" w:rsidP="00F16FAC">
            <w:pPr>
              <w:widowControl w:val="0"/>
              <w:jc w:val="center"/>
              <w:rPr>
                <w:rFonts w:ascii="Calibri" w:hAnsi="Calibri"/>
                <w:sz w:val="24"/>
                <w:szCs w:val="24"/>
                <w14:ligatures w14:val="none"/>
              </w:rPr>
            </w:pPr>
            <w:r>
              <w:rPr>
                <w:rFonts w:ascii="Calibri" w:hAnsi="Calibri"/>
                <w:sz w:val="24"/>
                <w:szCs w:val="24"/>
                <w14:ligatures w14:val="none"/>
              </w:rPr>
              <w:t>1</w:t>
            </w:r>
          </w:p>
        </w:tc>
      </w:tr>
    </w:tbl>
    <w:p w:rsidR="0032200F" w:rsidRDefault="0032200F" w:rsidP="0032200F"/>
    <w:p w:rsidR="0032200F" w:rsidRDefault="0032200F" w:rsidP="0032200F">
      <w:pPr>
        <w:rPr>
          <w:color w:val="auto"/>
          <w:kern w:val="0"/>
          <w:sz w:val="24"/>
          <w:szCs w:val="24"/>
          <w14:ligatures w14:val="none"/>
          <w14:cntxtAlts w14:val="0"/>
        </w:rPr>
      </w:pPr>
    </w:p>
    <w:p w:rsidR="0032200F" w:rsidRDefault="0032200F" w:rsidP="0032200F"/>
    <w:p w:rsidR="0032200F" w:rsidRDefault="0032200F" w:rsidP="0032200F"/>
    <w:p w:rsidR="0032200F" w:rsidRDefault="0032200F" w:rsidP="0032200F"/>
    <w:p w:rsidR="0032200F" w:rsidRDefault="0032200F" w:rsidP="0032200F"/>
    <w:p w:rsidR="0032200F" w:rsidRDefault="0032200F" w:rsidP="0032200F"/>
    <w:p w:rsidR="0032200F" w:rsidRDefault="0032200F" w:rsidP="0032200F"/>
    <w:p w:rsidR="0032200F" w:rsidRDefault="0032200F" w:rsidP="0032200F"/>
    <w:p w:rsidR="0032200F" w:rsidRDefault="0032200F" w:rsidP="0032200F"/>
    <w:p w:rsidR="0032200F" w:rsidRDefault="0032200F" w:rsidP="0032200F"/>
    <w:p w:rsidR="0032200F" w:rsidRDefault="0032200F" w:rsidP="0032200F"/>
    <w:p w:rsidR="007A730F" w:rsidRDefault="004D1E30" w:rsidP="007A730F">
      <w:r>
        <w:rPr>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04FA03F5" wp14:editId="06766FA7">
                <wp:simplePos x="0" y="0"/>
                <wp:positionH relativeFrom="column">
                  <wp:posOffset>0</wp:posOffset>
                </wp:positionH>
                <wp:positionV relativeFrom="paragraph">
                  <wp:posOffset>77470</wp:posOffset>
                </wp:positionV>
                <wp:extent cx="6789420" cy="304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30480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A730F" w:rsidRDefault="00E57FDD" w:rsidP="004D1E3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Patient Outcomes – Calendar Year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A03F5" id="_x0000_s1036" type="#_x0000_t202" style="position:absolute;margin-left:0;margin-top:6.1pt;width:534.6pt;height:24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8qEwMAAIwGAAAOAAAAZHJzL2Uyb0RvYy54bWysVduO0zAQfUfiHyy/Z3NpmjTRpqu22yKk&#10;5SLtIp7d2GksEjvYbtMF8e+MnV4XISGgD5HHHh/PnJkzvb3btw3aMaW5FAUObwKMmCgl5WJT4E9P&#10;K2+CkTZEUNJIwQr8zDS+m75+ddt3OYtkLRvKFAIQofO+K3BtTJf7vi5r1hJ9Izsm4LCSqiUGTLXx&#10;qSI9oLeNHwVB4vdS0U7JkmkNu/fDIZ46/KpipflQVZoZ1BQYYjPuq9x3bb/+9JbkG0W6mpeHMMhf&#10;RNESLuDRE9Q9MQRtFf8FquWlklpW5qaUrS+ripfM5QDZhMGLbB5r0jGXC5CjuxNN+v/Blu93HxXi&#10;tMApRoK0UKIntjdoLvcosuz0nc7B6bEDN7OHbaiyy1R3D7L8opGQi5qIDZspJfuaEQrRhfamf3F1&#10;wNEWZN2/kxSeIVsjHdC+Uq2lDshAgA5Vej5VxoZSwmaSTrI4gqMSzkZBPAlc6XySH293Sps3TLbI&#10;LgqsoPIOnewetLHRkPzoYh/TsuF0xZvGGWqzXjQK7Qh0ycL9XAIv3BphnYW01wbEYYe5PhueITmE&#10;DEvraYN3PfA9C6M4mEeZt0omqRev4rGXpcHEC8JsniVBnMX3qx823DDOa04pEw9csGM/hvGf1fug&#10;jKGTXEeivsDZOBpjRJoN6PPQpNfJW6mxU/r0y1DeZttCnQZKDjKBLRDTxRZw6oRqbzuGr4BbbkDa&#10;DW8LDOWC3yA22yJLQYFAkhvCm2HtX6fu0IC/axpnq3GQxqOJl6bjkRePloE3n6wW3mwRJkm6nC/m&#10;y/CaxqUrjf53Jl0gxzpbQ24hu8ea9ohy23CjcRaFGAwYLlE65HtgvTQKIyXNZ25qJ2nb3hZD/7bv&#10;TugDEeeHL3g65HamCspxbD6nPSu3QXhmv947kYeuCFaYa0mfQY0QlpMcjHBY1FJ9w6iHcVhg/XVL&#10;FMOoeStA0aNknCYwPy8NdWmsLw0iSoAqsIHGc8uFGWbutlN8U8NLQ5MJOYMpUHEn0HNUkJI1YOS5&#10;5A7j2c7US9t5nf9Epj8BAAD//wMAUEsDBBQABgAIAAAAIQBTe8Aw3AAAAAcBAAAPAAAAZHJzL2Rv&#10;d25yZXYueG1sTI9BT8MwDIXvSPyHyEhcEEsWiUJL0wlN4ogmCkIcs8ZrqzVO1WRr+fd4J7j5+Vnv&#10;fS43ix/EGafYBzKwXikQSE1wPbUGPj9e759AxGTJ2SEQGvjBCJvq+qq0hQszveO5Tq3gEIqFNdCl&#10;NBZSxqZDb+MqjEjsHcLkbWI5tdJNduZwP0itVCa97YkbOjvitsPmWJ+8gXF7qNdLro+7/Es+ft+9&#10;7R6GWRpze7O8PINIuKS/Y7jgMzpUzLQPJ3JRDAb4kcRbrUFcXJXlPO0NZEqDrEr5n7/6BQAA//8D&#10;AFBLAQItABQABgAIAAAAIQC2gziS/gAAAOEBAAATAAAAAAAAAAAAAAAAAAAAAABbQ29udGVudF9U&#10;eXBlc10ueG1sUEsBAi0AFAAGAAgAAAAhADj9If/WAAAAlAEAAAsAAAAAAAAAAAAAAAAALwEAAF9y&#10;ZWxzLy5yZWxzUEsBAi0AFAAGAAgAAAAhAF4WLyoTAwAAjAYAAA4AAAAAAAAAAAAAAAAALgIAAGRy&#10;cy9lMm9Eb2MueG1sUEsBAi0AFAAGAAgAAAAhAFN7wDDcAAAABwEAAA8AAAAAAAAAAAAAAAAAbQUA&#10;AGRycy9kb3ducmV2LnhtbFBLBQYAAAAABAAEAPMAAAB2BgAAAAA=&#10;" fillcolor="#ccc" stroked="f" strokecolor="black [0]" insetpen="t">
                <v:shadow color="#ccc"/>
                <v:textbox inset="2.88pt,2.88pt,2.88pt,2.88pt">
                  <w:txbxContent>
                    <w:p w:rsidR="007A730F" w:rsidRDefault="00E57FDD" w:rsidP="004D1E30">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Patient Outcomes – Calendar Year 2017</w:t>
                      </w:r>
                    </w:p>
                  </w:txbxContent>
                </v:textbox>
              </v:shape>
            </w:pict>
          </mc:Fallback>
        </mc:AlternateContent>
      </w:r>
    </w:p>
    <w:p w:rsidR="007A730F" w:rsidRDefault="007A730F" w:rsidP="007A730F"/>
    <w:p w:rsidR="007A730F" w:rsidRDefault="007A730F" w:rsidP="007A730F"/>
    <w:p w:rsidR="007A730F" w:rsidRDefault="00966AC7" w:rsidP="007A730F">
      <w:r>
        <w:rPr>
          <w:noProof/>
          <w14:ligatures w14:val="none"/>
          <w14:cntxtAlts w14:val="0"/>
        </w:rPr>
        <mc:AlternateContent>
          <mc:Choice Requires="wps">
            <w:drawing>
              <wp:anchor distT="0" distB="0" distL="114300" distR="114300" simplePos="0" relativeHeight="251691008" behindDoc="0" locked="0" layoutInCell="1" allowOverlap="1" wp14:anchorId="1BE948AF" wp14:editId="5F96339E">
                <wp:simplePos x="0" y="0"/>
                <wp:positionH relativeFrom="column">
                  <wp:posOffset>3371850</wp:posOffset>
                </wp:positionH>
                <wp:positionV relativeFrom="paragraph">
                  <wp:posOffset>184149</wp:posOffset>
                </wp:positionV>
                <wp:extent cx="3596640" cy="2409825"/>
                <wp:effectExtent l="0" t="0" r="3810" b="9525"/>
                <wp:wrapNone/>
                <wp:docPr id="10" name="Text Box 10"/>
                <wp:cNvGraphicFramePr/>
                <a:graphic xmlns:a="http://schemas.openxmlformats.org/drawingml/2006/main">
                  <a:graphicData uri="http://schemas.microsoft.com/office/word/2010/wordprocessingShape">
                    <wps:wsp>
                      <wps:cNvSpPr txBox="1"/>
                      <wps:spPr>
                        <a:xfrm>
                          <a:off x="0" y="0"/>
                          <a:ext cx="3596640" cy="2409825"/>
                        </a:xfrm>
                        <a:prstGeom prst="rect">
                          <a:avLst/>
                        </a:prstGeom>
                        <a:solidFill>
                          <a:schemeClr val="lt1"/>
                        </a:solidFill>
                        <a:ln w="6350">
                          <a:noFill/>
                        </a:ln>
                      </wps:spPr>
                      <wps:txbx>
                        <w:txbxContent>
                          <w:p w:rsidR="007A730F" w:rsidRDefault="00085BC7" w:rsidP="007A730F">
                            <w:pPr>
                              <w:widowControl w:val="0"/>
                              <w:rPr>
                                <w:rFonts w:ascii="Calibri" w:hAnsi="Calibri"/>
                                <w:sz w:val="24"/>
                                <w:szCs w:val="24"/>
                                <w14:ligatures w14:val="none"/>
                              </w:rPr>
                            </w:pPr>
                            <w:r>
                              <w:rPr>
                                <w:rFonts w:ascii="Calibri" w:hAnsi="Calibri"/>
                                <w:sz w:val="24"/>
                                <w:szCs w:val="24"/>
                                <w14:ligatures w14:val="none"/>
                              </w:rPr>
                              <w:t>T</w:t>
                            </w:r>
                            <w:r w:rsidR="007A730F">
                              <w:rPr>
                                <w:rFonts w:ascii="Calibri" w:hAnsi="Calibri"/>
                                <w:sz w:val="24"/>
                                <w:szCs w:val="24"/>
                                <w14:ligatures w14:val="none"/>
                              </w:rPr>
                              <w:t xml:space="preserve">he ability to return home is a key outcome </w:t>
                            </w:r>
                            <w:r>
                              <w:rPr>
                                <w:rFonts w:ascii="Calibri" w:hAnsi="Calibri"/>
                                <w:sz w:val="24"/>
                                <w:szCs w:val="24"/>
                                <w14:ligatures w14:val="none"/>
                              </w:rPr>
                              <w:t>a</w:t>
                            </w:r>
                            <w:r w:rsidR="00C305F5">
                              <w:rPr>
                                <w:rFonts w:ascii="Calibri" w:hAnsi="Calibri"/>
                                <w:sz w:val="24"/>
                                <w:szCs w:val="24"/>
                                <w14:ligatures w14:val="none"/>
                              </w:rPr>
                              <w:t>nd expectation for most Program participants</w:t>
                            </w:r>
                            <w:r w:rsidR="007A730F">
                              <w:rPr>
                                <w:rFonts w:ascii="Calibri" w:hAnsi="Calibri"/>
                                <w:sz w:val="24"/>
                                <w:szCs w:val="24"/>
                                <w14:ligatures w14:val="none"/>
                              </w:rPr>
                              <w:t xml:space="preserve">.  </w:t>
                            </w:r>
                            <w:r w:rsidR="00C305F5">
                              <w:rPr>
                                <w:rFonts w:ascii="Calibri" w:hAnsi="Calibri"/>
                                <w:sz w:val="24"/>
                                <w:szCs w:val="24"/>
                                <w14:ligatures w14:val="none"/>
                              </w:rPr>
                              <w:t xml:space="preserve">Wake Forest Baptist’s Program </w:t>
                            </w:r>
                            <w:r w:rsidR="007A730F">
                              <w:rPr>
                                <w:rFonts w:ascii="Calibri" w:hAnsi="Calibri"/>
                                <w:sz w:val="24"/>
                                <w:szCs w:val="24"/>
                                <w14:ligatures w14:val="none"/>
                              </w:rPr>
                              <w:t>returns a higher</w:t>
                            </w:r>
                            <w:r w:rsidR="00C305F5">
                              <w:rPr>
                                <w:rFonts w:ascii="Calibri" w:hAnsi="Calibri"/>
                                <w:sz w:val="24"/>
                                <w:szCs w:val="24"/>
                                <w14:ligatures w14:val="none"/>
                              </w:rPr>
                              <w:t xml:space="preserve"> percentage of patients to home</w:t>
                            </w:r>
                            <w:r w:rsidR="007A730F">
                              <w:rPr>
                                <w:rFonts w:ascii="Calibri" w:hAnsi="Calibri"/>
                                <w:sz w:val="24"/>
                                <w:szCs w:val="24"/>
                                <w14:ligatures w14:val="none"/>
                              </w:rPr>
                              <w:t xml:space="preserve"> than other programs nati</w:t>
                            </w:r>
                            <w:r w:rsidR="00342E5A">
                              <w:rPr>
                                <w:rFonts w:ascii="Calibri" w:hAnsi="Calibri"/>
                                <w:sz w:val="24"/>
                                <w:szCs w:val="24"/>
                                <w14:ligatures w14:val="none"/>
                              </w:rPr>
                              <w:t>onwide.  In 2017</w:t>
                            </w:r>
                            <w:r w:rsidR="007A730F">
                              <w:rPr>
                                <w:rFonts w:ascii="Calibri" w:hAnsi="Calibri"/>
                                <w:sz w:val="24"/>
                                <w:szCs w:val="24"/>
                                <w14:ligatures w14:val="none"/>
                              </w:rPr>
                              <w:t xml:space="preserve">, </w:t>
                            </w:r>
                            <w:r w:rsidR="00553D09">
                              <w:rPr>
                                <w:rFonts w:ascii="Calibri" w:hAnsi="Calibri"/>
                                <w:sz w:val="24"/>
                                <w:szCs w:val="24"/>
                                <w14:ligatures w14:val="none"/>
                              </w:rPr>
                              <w:t>84</w:t>
                            </w:r>
                            <w:r w:rsidR="007A730F">
                              <w:rPr>
                                <w:rFonts w:ascii="Calibri" w:hAnsi="Calibri"/>
                                <w:sz w:val="24"/>
                                <w:szCs w:val="24"/>
                                <w14:ligatures w14:val="none"/>
                              </w:rPr>
                              <w:t>% of the Program’s patients returned home, compared to the</w:t>
                            </w:r>
                            <w:r w:rsidR="00553D09">
                              <w:rPr>
                                <w:rFonts w:ascii="Calibri" w:hAnsi="Calibri"/>
                                <w:sz w:val="24"/>
                                <w:szCs w:val="24"/>
                                <w14:ligatures w14:val="none"/>
                              </w:rPr>
                              <w:t xml:space="preserve"> national average of 77</w:t>
                            </w:r>
                            <w:r w:rsidR="007A730F">
                              <w:rPr>
                                <w:rFonts w:ascii="Calibri" w:hAnsi="Calibri"/>
                                <w:sz w:val="24"/>
                                <w:szCs w:val="24"/>
                                <w14:ligatures w14:val="none"/>
                              </w:rPr>
                              <w:t xml:space="preserve">%.  </w:t>
                            </w:r>
                            <w:r w:rsidR="00553D09">
                              <w:rPr>
                                <w:rFonts w:ascii="Calibri" w:hAnsi="Calibri"/>
                                <w:sz w:val="24"/>
                                <w:szCs w:val="24"/>
                                <w14:ligatures w14:val="none"/>
                              </w:rPr>
                              <w:t>3</w:t>
                            </w:r>
                            <w:r w:rsidR="007A730F">
                              <w:rPr>
                                <w:rFonts w:ascii="Calibri" w:hAnsi="Calibri"/>
                                <w:sz w:val="24"/>
                                <w:szCs w:val="24"/>
                                <w14:ligatures w14:val="none"/>
                              </w:rPr>
                              <w:t>% of patients returned</w:t>
                            </w:r>
                            <w:r>
                              <w:rPr>
                                <w:rFonts w:ascii="Calibri" w:hAnsi="Calibri"/>
                                <w:sz w:val="24"/>
                                <w:szCs w:val="24"/>
                                <w14:ligatures w14:val="none"/>
                              </w:rPr>
                              <w:t xml:space="preserve"> unexpectedly</w:t>
                            </w:r>
                            <w:r w:rsidR="007A730F">
                              <w:rPr>
                                <w:rFonts w:ascii="Calibri" w:hAnsi="Calibri"/>
                                <w:sz w:val="24"/>
                                <w:szCs w:val="24"/>
                                <w14:ligatures w14:val="none"/>
                              </w:rPr>
                              <w:t xml:space="preserve"> to their previous hospital setting, but often for </w:t>
                            </w:r>
                            <w:r>
                              <w:rPr>
                                <w:rFonts w:ascii="Calibri" w:hAnsi="Calibri"/>
                                <w:sz w:val="24"/>
                                <w:szCs w:val="24"/>
                                <w14:ligatures w14:val="none"/>
                              </w:rPr>
                              <w:t xml:space="preserve">a </w:t>
                            </w:r>
                            <w:r w:rsidR="007A730F">
                              <w:rPr>
                                <w:rFonts w:ascii="Calibri" w:hAnsi="Calibri"/>
                                <w:sz w:val="24"/>
                                <w:szCs w:val="24"/>
                                <w14:ligatures w14:val="none"/>
                              </w:rPr>
                              <w:t xml:space="preserve">short period prior to returning to </w:t>
                            </w:r>
                            <w:r>
                              <w:rPr>
                                <w:rFonts w:ascii="Calibri" w:hAnsi="Calibri"/>
                                <w:sz w:val="24"/>
                                <w:szCs w:val="24"/>
                                <w14:ligatures w14:val="none"/>
                              </w:rPr>
                              <w:t xml:space="preserve">the </w:t>
                            </w:r>
                            <w:r w:rsidR="007A730F">
                              <w:rPr>
                                <w:rFonts w:ascii="Calibri" w:hAnsi="Calibri"/>
                                <w:sz w:val="24"/>
                                <w:szCs w:val="24"/>
                                <w14:ligatures w14:val="none"/>
                              </w:rPr>
                              <w:t>Rehab</w:t>
                            </w:r>
                            <w:r>
                              <w:rPr>
                                <w:rFonts w:ascii="Calibri" w:hAnsi="Calibri"/>
                                <w:sz w:val="24"/>
                                <w:szCs w:val="24"/>
                                <w14:ligatures w14:val="none"/>
                              </w:rPr>
                              <w:t xml:space="preserve"> Program</w:t>
                            </w:r>
                            <w:r w:rsidR="007A730F">
                              <w:rPr>
                                <w:rFonts w:ascii="Calibri" w:hAnsi="Calibri"/>
                                <w:sz w:val="24"/>
                                <w:szCs w:val="24"/>
                                <w14:ligatures w14:val="none"/>
                              </w:rPr>
                              <w:t>.</w:t>
                            </w:r>
                            <w:r w:rsidR="00C305F5">
                              <w:rPr>
                                <w:rFonts w:ascii="Calibri" w:hAnsi="Calibri"/>
                                <w:sz w:val="24"/>
                                <w:szCs w:val="24"/>
                                <w14:ligatures w14:val="none"/>
                              </w:rPr>
                              <w:t xml:space="preserve"> 12% of patients </w:t>
                            </w:r>
                            <w:r>
                              <w:rPr>
                                <w:rFonts w:ascii="Calibri" w:hAnsi="Calibri"/>
                                <w:sz w:val="24"/>
                                <w:szCs w:val="24"/>
                                <w14:ligatures w14:val="none"/>
                              </w:rPr>
                              <w:t>discharged to</w:t>
                            </w:r>
                            <w:r w:rsidR="00C305F5">
                              <w:rPr>
                                <w:rFonts w:ascii="Calibri" w:hAnsi="Calibri"/>
                                <w:sz w:val="24"/>
                                <w:szCs w:val="24"/>
                                <w14:ligatures w14:val="none"/>
                              </w:rPr>
                              <w:t xml:space="preserve"> a long term care</w:t>
                            </w:r>
                            <w:r w:rsidR="00A1094C">
                              <w:rPr>
                                <w:rFonts w:ascii="Calibri" w:hAnsi="Calibri"/>
                                <w:sz w:val="24"/>
                                <w:szCs w:val="24"/>
                                <w14:ligatures w14:val="none"/>
                              </w:rPr>
                              <w:t xml:space="preserve"> setting for continued rehab and/or nursing care.</w:t>
                            </w:r>
                            <w:r w:rsidR="005B6A7D">
                              <w:rPr>
                                <w:rFonts w:ascii="Calibri" w:hAnsi="Calibri"/>
                                <w:sz w:val="24"/>
                                <w:szCs w:val="24"/>
                                <w14:ligatures w14:val="none"/>
                              </w:rPr>
                              <w:t xml:space="preserve">  100% of adolescent patients returned home.</w:t>
                            </w:r>
                          </w:p>
                          <w:p w:rsidR="007A730F" w:rsidRPr="00E57FDD" w:rsidRDefault="007A730F" w:rsidP="00E57FDD">
                            <w:pPr>
                              <w:widowControl w:val="0"/>
                              <w:rPr>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948AF" id="Text Box 10" o:spid="_x0000_s1037" type="#_x0000_t202" style="position:absolute;margin-left:265.5pt;margin-top:14.5pt;width:283.2pt;height:18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dYQwIAAIQEAAAOAAAAZHJzL2Uyb0RvYy54bWysVMFuGjEQvVfqP1i+NwsEaEAsEU2UqhJK&#10;IpEqZ+P1wkpej2sbdunX99kLhKY9Vb2Y8czb55k3M8xu21qzvXK+IpPz/lWPM2UkFZXZ5Pz7y8On&#10;G858EKYQmozK+UF5fjv/+GHW2Kka0JZ0oRwDifHTxuZ8G4KdZpmXW1ULf0VWGQRLcrUIuLpNVjjR&#10;gL3W2aDXG2cNucI6ksp7eO+7IJ8n/rJUMjyVpVeB6Zwjt5BOl851PLP5TEw3TthtJY9piH/IohaV&#10;waNnqnsRBNu56g+qupKOPJXhSlKdUVlWUqUaUE2/966a1VZYlWqBON6eZfL/j1Y+7p8dqwr0DvIY&#10;UaNHL6oN7Au1DC7o01g/BWxlAQwt/MCe/B7OWHZbujr+oiCGOKgOZ3Ujm4TzejQZj4cIScQGw97k&#10;ZjCKPNnb59b58FVRzaKRc4f2JVXFfulDBz1B4muedFU8VFqnSxwZdacd2ws0W4eUJMh/Q2nDmpyP&#10;r0e9RGwoft4xa4NcYrFdUdEK7brtxDlXvKbiACEcdaPkrXyokOxS+PAsHGYHBWIfwhOOUhMeo6PF&#10;2Zbcz7/5Ix4tRZSzBrOYc/9jJ5ziTH8zaPakP4y6hXQZjj4PcHGXkfVlxOzqO4ICfWyelcmM+KBP&#10;ZumofsXaLOKrCAkj8XbOw8m8C92GYO2kWiwSCONqRVialZWROioeW/HSvgpnj/0KaPUjnaZWTN+1&#10;rcPGLw0tdoHKKvU0Ct2petQfo56m4riWcZcu7wn19ucx/wUAAP//AwBQSwMEFAAGAAgAAAAhAOL/&#10;+FzjAAAACwEAAA8AAABkcnMvZG93bnJldi54bWxMj81OwzAQhO9IvIO1SFwQddo0tA3ZVAgBlbjR&#10;8CNubrwkEfE6it0kvD3uCU6j1Yxmv8m2k2nFQL1rLCPMZxEI4tLqhiuE1+Lxeg3CecVatZYJ4Ycc&#10;bPPzs0yl2o78QsPeVyKUsEsVQu19l0rpypqMcjPbEQfvy/ZG+XD2ldS9GkO5aeUiim6kUQ2HD7Xq&#10;6L6m8nt/NAifV9XHs5ue3sY4ibuH3VCs3nWBeHkx3d2C8DT5vzCc8AM65IHpYI+snWgRkngetniE&#10;xSboKRBtVksQB4RltE5A5pn8vyH/BQAA//8DAFBLAQItABQABgAIAAAAIQC2gziS/gAAAOEBAAAT&#10;AAAAAAAAAAAAAAAAAAAAAABbQ29udGVudF9UeXBlc10ueG1sUEsBAi0AFAAGAAgAAAAhADj9If/W&#10;AAAAlAEAAAsAAAAAAAAAAAAAAAAALwEAAF9yZWxzLy5yZWxzUEsBAi0AFAAGAAgAAAAhANpeh1hD&#10;AgAAhAQAAA4AAAAAAAAAAAAAAAAALgIAAGRycy9lMm9Eb2MueG1sUEsBAi0AFAAGAAgAAAAhAOL/&#10;+FzjAAAACwEAAA8AAAAAAAAAAAAAAAAAnQQAAGRycy9kb3ducmV2LnhtbFBLBQYAAAAABAAEAPMA&#10;AACtBQAAAAA=&#10;" fillcolor="white [3201]" stroked="f" strokeweight=".5pt">
                <v:textbox>
                  <w:txbxContent>
                    <w:p w:rsidR="007A730F" w:rsidRDefault="00085BC7" w:rsidP="007A730F">
                      <w:pPr>
                        <w:widowControl w:val="0"/>
                        <w:rPr>
                          <w:rFonts w:ascii="Calibri" w:hAnsi="Calibri"/>
                          <w:sz w:val="24"/>
                          <w:szCs w:val="24"/>
                          <w14:ligatures w14:val="none"/>
                        </w:rPr>
                      </w:pPr>
                      <w:r>
                        <w:rPr>
                          <w:rFonts w:ascii="Calibri" w:hAnsi="Calibri"/>
                          <w:sz w:val="24"/>
                          <w:szCs w:val="24"/>
                          <w14:ligatures w14:val="none"/>
                        </w:rPr>
                        <w:t>T</w:t>
                      </w:r>
                      <w:r w:rsidR="007A730F">
                        <w:rPr>
                          <w:rFonts w:ascii="Calibri" w:hAnsi="Calibri"/>
                          <w:sz w:val="24"/>
                          <w:szCs w:val="24"/>
                          <w14:ligatures w14:val="none"/>
                        </w:rPr>
                        <w:t xml:space="preserve">he ability to return home is a key outcome </w:t>
                      </w:r>
                      <w:r>
                        <w:rPr>
                          <w:rFonts w:ascii="Calibri" w:hAnsi="Calibri"/>
                          <w:sz w:val="24"/>
                          <w:szCs w:val="24"/>
                          <w14:ligatures w14:val="none"/>
                        </w:rPr>
                        <w:t>a</w:t>
                      </w:r>
                      <w:r w:rsidR="00C305F5">
                        <w:rPr>
                          <w:rFonts w:ascii="Calibri" w:hAnsi="Calibri"/>
                          <w:sz w:val="24"/>
                          <w:szCs w:val="24"/>
                          <w14:ligatures w14:val="none"/>
                        </w:rPr>
                        <w:t>nd expectation for most Program participants</w:t>
                      </w:r>
                      <w:r w:rsidR="007A730F">
                        <w:rPr>
                          <w:rFonts w:ascii="Calibri" w:hAnsi="Calibri"/>
                          <w:sz w:val="24"/>
                          <w:szCs w:val="24"/>
                          <w14:ligatures w14:val="none"/>
                        </w:rPr>
                        <w:t xml:space="preserve">.  </w:t>
                      </w:r>
                      <w:r w:rsidR="00C305F5">
                        <w:rPr>
                          <w:rFonts w:ascii="Calibri" w:hAnsi="Calibri"/>
                          <w:sz w:val="24"/>
                          <w:szCs w:val="24"/>
                          <w14:ligatures w14:val="none"/>
                        </w:rPr>
                        <w:t xml:space="preserve">Wake Forest Baptist’s Program </w:t>
                      </w:r>
                      <w:r w:rsidR="007A730F">
                        <w:rPr>
                          <w:rFonts w:ascii="Calibri" w:hAnsi="Calibri"/>
                          <w:sz w:val="24"/>
                          <w:szCs w:val="24"/>
                          <w14:ligatures w14:val="none"/>
                        </w:rPr>
                        <w:t>returns a higher</w:t>
                      </w:r>
                      <w:r w:rsidR="00C305F5">
                        <w:rPr>
                          <w:rFonts w:ascii="Calibri" w:hAnsi="Calibri"/>
                          <w:sz w:val="24"/>
                          <w:szCs w:val="24"/>
                          <w14:ligatures w14:val="none"/>
                        </w:rPr>
                        <w:t xml:space="preserve"> percentage of patients to home</w:t>
                      </w:r>
                      <w:r w:rsidR="007A730F">
                        <w:rPr>
                          <w:rFonts w:ascii="Calibri" w:hAnsi="Calibri"/>
                          <w:sz w:val="24"/>
                          <w:szCs w:val="24"/>
                          <w14:ligatures w14:val="none"/>
                        </w:rPr>
                        <w:t xml:space="preserve"> than other programs nati</w:t>
                      </w:r>
                      <w:r w:rsidR="00342E5A">
                        <w:rPr>
                          <w:rFonts w:ascii="Calibri" w:hAnsi="Calibri"/>
                          <w:sz w:val="24"/>
                          <w:szCs w:val="24"/>
                          <w14:ligatures w14:val="none"/>
                        </w:rPr>
                        <w:t>onwide.  In 2017</w:t>
                      </w:r>
                      <w:r w:rsidR="007A730F">
                        <w:rPr>
                          <w:rFonts w:ascii="Calibri" w:hAnsi="Calibri"/>
                          <w:sz w:val="24"/>
                          <w:szCs w:val="24"/>
                          <w14:ligatures w14:val="none"/>
                        </w:rPr>
                        <w:t xml:space="preserve">, </w:t>
                      </w:r>
                      <w:r w:rsidR="00553D09">
                        <w:rPr>
                          <w:rFonts w:ascii="Calibri" w:hAnsi="Calibri"/>
                          <w:sz w:val="24"/>
                          <w:szCs w:val="24"/>
                          <w14:ligatures w14:val="none"/>
                        </w:rPr>
                        <w:t>84</w:t>
                      </w:r>
                      <w:r w:rsidR="007A730F">
                        <w:rPr>
                          <w:rFonts w:ascii="Calibri" w:hAnsi="Calibri"/>
                          <w:sz w:val="24"/>
                          <w:szCs w:val="24"/>
                          <w14:ligatures w14:val="none"/>
                        </w:rPr>
                        <w:t>% of the Program’s patients returned home, compared to the</w:t>
                      </w:r>
                      <w:r w:rsidR="00553D09">
                        <w:rPr>
                          <w:rFonts w:ascii="Calibri" w:hAnsi="Calibri"/>
                          <w:sz w:val="24"/>
                          <w:szCs w:val="24"/>
                          <w14:ligatures w14:val="none"/>
                        </w:rPr>
                        <w:t xml:space="preserve"> national average of 77</w:t>
                      </w:r>
                      <w:r w:rsidR="007A730F">
                        <w:rPr>
                          <w:rFonts w:ascii="Calibri" w:hAnsi="Calibri"/>
                          <w:sz w:val="24"/>
                          <w:szCs w:val="24"/>
                          <w14:ligatures w14:val="none"/>
                        </w:rPr>
                        <w:t xml:space="preserve">%.  </w:t>
                      </w:r>
                      <w:r w:rsidR="00553D09">
                        <w:rPr>
                          <w:rFonts w:ascii="Calibri" w:hAnsi="Calibri"/>
                          <w:sz w:val="24"/>
                          <w:szCs w:val="24"/>
                          <w14:ligatures w14:val="none"/>
                        </w:rPr>
                        <w:t>3</w:t>
                      </w:r>
                      <w:r w:rsidR="007A730F">
                        <w:rPr>
                          <w:rFonts w:ascii="Calibri" w:hAnsi="Calibri"/>
                          <w:sz w:val="24"/>
                          <w:szCs w:val="24"/>
                          <w14:ligatures w14:val="none"/>
                        </w:rPr>
                        <w:t>% of patients returned</w:t>
                      </w:r>
                      <w:r>
                        <w:rPr>
                          <w:rFonts w:ascii="Calibri" w:hAnsi="Calibri"/>
                          <w:sz w:val="24"/>
                          <w:szCs w:val="24"/>
                          <w14:ligatures w14:val="none"/>
                        </w:rPr>
                        <w:t xml:space="preserve"> unexpectedly</w:t>
                      </w:r>
                      <w:r w:rsidR="007A730F">
                        <w:rPr>
                          <w:rFonts w:ascii="Calibri" w:hAnsi="Calibri"/>
                          <w:sz w:val="24"/>
                          <w:szCs w:val="24"/>
                          <w14:ligatures w14:val="none"/>
                        </w:rPr>
                        <w:t xml:space="preserve"> to their previous hospital setting, but often for </w:t>
                      </w:r>
                      <w:r>
                        <w:rPr>
                          <w:rFonts w:ascii="Calibri" w:hAnsi="Calibri"/>
                          <w:sz w:val="24"/>
                          <w:szCs w:val="24"/>
                          <w14:ligatures w14:val="none"/>
                        </w:rPr>
                        <w:t xml:space="preserve">a </w:t>
                      </w:r>
                      <w:r w:rsidR="007A730F">
                        <w:rPr>
                          <w:rFonts w:ascii="Calibri" w:hAnsi="Calibri"/>
                          <w:sz w:val="24"/>
                          <w:szCs w:val="24"/>
                          <w14:ligatures w14:val="none"/>
                        </w:rPr>
                        <w:t xml:space="preserve">short period prior to returning to </w:t>
                      </w:r>
                      <w:r>
                        <w:rPr>
                          <w:rFonts w:ascii="Calibri" w:hAnsi="Calibri"/>
                          <w:sz w:val="24"/>
                          <w:szCs w:val="24"/>
                          <w14:ligatures w14:val="none"/>
                        </w:rPr>
                        <w:t xml:space="preserve">the </w:t>
                      </w:r>
                      <w:r w:rsidR="007A730F">
                        <w:rPr>
                          <w:rFonts w:ascii="Calibri" w:hAnsi="Calibri"/>
                          <w:sz w:val="24"/>
                          <w:szCs w:val="24"/>
                          <w14:ligatures w14:val="none"/>
                        </w:rPr>
                        <w:t>Rehab</w:t>
                      </w:r>
                      <w:r>
                        <w:rPr>
                          <w:rFonts w:ascii="Calibri" w:hAnsi="Calibri"/>
                          <w:sz w:val="24"/>
                          <w:szCs w:val="24"/>
                          <w14:ligatures w14:val="none"/>
                        </w:rPr>
                        <w:t xml:space="preserve"> Program</w:t>
                      </w:r>
                      <w:r w:rsidR="007A730F">
                        <w:rPr>
                          <w:rFonts w:ascii="Calibri" w:hAnsi="Calibri"/>
                          <w:sz w:val="24"/>
                          <w:szCs w:val="24"/>
                          <w14:ligatures w14:val="none"/>
                        </w:rPr>
                        <w:t>.</w:t>
                      </w:r>
                      <w:r w:rsidR="00C305F5">
                        <w:rPr>
                          <w:rFonts w:ascii="Calibri" w:hAnsi="Calibri"/>
                          <w:sz w:val="24"/>
                          <w:szCs w:val="24"/>
                          <w14:ligatures w14:val="none"/>
                        </w:rPr>
                        <w:t xml:space="preserve"> 12% of patients </w:t>
                      </w:r>
                      <w:r>
                        <w:rPr>
                          <w:rFonts w:ascii="Calibri" w:hAnsi="Calibri"/>
                          <w:sz w:val="24"/>
                          <w:szCs w:val="24"/>
                          <w14:ligatures w14:val="none"/>
                        </w:rPr>
                        <w:t>discharged to</w:t>
                      </w:r>
                      <w:r w:rsidR="00C305F5">
                        <w:rPr>
                          <w:rFonts w:ascii="Calibri" w:hAnsi="Calibri"/>
                          <w:sz w:val="24"/>
                          <w:szCs w:val="24"/>
                          <w14:ligatures w14:val="none"/>
                        </w:rPr>
                        <w:t xml:space="preserve"> a long term care</w:t>
                      </w:r>
                      <w:r w:rsidR="00A1094C">
                        <w:rPr>
                          <w:rFonts w:ascii="Calibri" w:hAnsi="Calibri"/>
                          <w:sz w:val="24"/>
                          <w:szCs w:val="24"/>
                          <w14:ligatures w14:val="none"/>
                        </w:rPr>
                        <w:t xml:space="preserve"> setting for continued rehab and/or nursing care.</w:t>
                      </w:r>
                      <w:r w:rsidR="005B6A7D">
                        <w:rPr>
                          <w:rFonts w:ascii="Calibri" w:hAnsi="Calibri"/>
                          <w:sz w:val="24"/>
                          <w:szCs w:val="24"/>
                          <w14:ligatures w14:val="none"/>
                        </w:rPr>
                        <w:t xml:space="preserve">  100% of adolescent patients returned home.</w:t>
                      </w:r>
                    </w:p>
                    <w:p w:rsidR="007A730F" w:rsidRPr="00E57FDD" w:rsidRDefault="007A730F" w:rsidP="00E57FDD">
                      <w:pPr>
                        <w:widowControl w:val="0"/>
                        <w:rPr>
                          <w14:ligatures w14:val="none"/>
                        </w:rPr>
                      </w:pPr>
                    </w:p>
                  </w:txbxContent>
                </v:textbox>
              </v:shape>
            </w:pict>
          </mc:Fallback>
        </mc:AlternateContent>
      </w:r>
      <w:r w:rsidR="007A730F">
        <w:rPr>
          <w:noProof/>
          <w14:ligatures w14:val="none"/>
          <w14:cntxtAlts w14:val="0"/>
        </w:rPr>
        <w:drawing>
          <wp:inline distT="0" distB="0" distL="0" distR="0" wp14:anchorId="39BB0ED5" wp14:editId="5834C3FD">
            <wp:extent cx="3558540" cy="2758440"/>
            <wp:effectExtent l="0" t="0" r="381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960"/>
        <w:gridCol w:w="1710"/>
        <w:gridCol w:w="1710"/>
      </w:tblGrid>
      <w:tr w:rsidR="00553D09" w:rsidTr="00F023EC">
        <w:tc>
          <w:tcPr>
            <w:tcW w:w="3960" w:type="dxa"/>
            <w:vMerge w:val="restart"/>
            <w:shd w:val="clear" w:color="auto" w:fill="FFE599" w:themeFill="accent4" w:themeFillTint="66"/>
          </w:tcPr>
          <w:p w:rsidR="00D1226D" w:rsidRDefault="00553D09" w:rsidP="00B24996">
            <w:pPr>
              <w:rPr>
                <w:rFonts w:asciiTheme="minorHAnsi" w:hAnsiTheme="minorHAnsi"/>
                <w:b/>
                <w:sz w:val="24"/>
                <w:szCs w:val="24"/>
              </w:rPr>
            </w:pPr>
            <w:r w:rsidRPr="00861F41">
              <w:rPr>
                <w:rFonts w:asciiTheme="minorHAnsi" w:hAnsiTheme="minorHAnsi"/>
                <w:b/>
                <w:sz w:val="24"/>
                <w:szCs w:val="24"/>
              </w:rPr>
              <w:t xml:space="preserve">Functional </w:t>
            </w:r>
          </w:p>
          <w:p w:rsidR="00553D09" w:rsidRPr="00861F41" w:rsidRDefault="00D1226D" w:rsidP="00B24996">
            <w:pPr>
              <w:rPr>
                <w:rFonts w:asciiTheme="minorHAnsi" w:hAnsiTheme="minorHAnsi"/>
                <w:b/>
                <w:sz w:val="24"/>
                <w:szCs w:val="24"/>
              </w:rPr>
            </w:pPr>
            <w:r>
              <w:rPr>
                <w:rFonts w:asciiTheme="minorHAnsi" w:hAnsiTheme="minorHAnsi"/>
                <w:b/>
                <w:sz w:val="24"/>
                <w:szCs w:val="24"/>
              </w:rPr>
              <w:t>Improvement in:</w:t>
            </w:r>
          </w:p>
        </w:tc>
        <w:tc>
          <w:tcPr>
            <w:tcW w:w="3420" w:type="dxa"/>
            <w:gridSpan w:val="2"/>
            <w:shd w:val="clear" w:color="auto" w:fill="FFE599" w:themeFill="accent4" w:themeFillTint="66"/>
          </w:tcPr>
          <w:p w:rsidR="00553D09" w:rsidRPr="00861F41" w:rsidRDefault="00722095" w:rsidP="00B24996">
            <w:pPr>
              <w:jc w:val="center"/>
              <w:rPr>
                <w:rFonts w:asciiTheme="minorHAnsi" w:hAnsiTheme="minorHAnsi"/>
                <w:b/>
                <w:sz w:val="24"/>
                <w:szCs w:val="24"/>
              </w:rPr>
            </w:pPr>
            <w:r>
              <w:rPr>
                <w:noProof/>
                <w14:ligatures w14:val="none"/>
                <w14:cntxtAlts w14:val="0"/>
              </w:rPr>
              <mc:AlternateContent>
                <mc:Choice Requires="wps">
                  <w:drawing>
                    <wp:anchor distT="0" distB="0" distL="114300" distR="114300" simplePos="0" relativeHeight="251692032" behindDoc="0" locked="0" layoutInCell="1" allowOverlap="1" wp14:anchorId="0C7CE70E" wp14:editId="2EB8ABB9">
                      <wp:simplePos x="0" y="0"/>
                      <wp:positionH relativeFrom="margin">
                        <wp:posOffset>2143125</wp:posOffset>
                      </wp:positionH>
                      <wp:positionV relativeFrom="paragraph">
                        <wp:posOffset>-12065</wp:posOffset>
                      </wp:positionV>
                      <wp:extent cx="2293620" cy="2255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93620" cy="2255520"/>
                              </a:xfrm>
                              <a:prstGeom prst="rect">
                                <a:avLst/>
                              </a:prstGeom>
                              <a:noFill/>
                              <a:ln w="6350">
                                <a:noFill/>
                              </a:ln>
                            </wps:spPr>
                            <wps:txbx>
                              <w:txbxContent>
                                <w:p w:rsidR="007A730F" w:rsidRPr="00EC51C8" w:rsidRDefault="007A730F" w:rsidP="00F023EC">
                                  <w:pPr>
                                    <w:widowControl w:val="0"/>
                                    <w:rPr>
                                      <w:rFonts w:asciiTheme="minorHAnsi" w:hAnsiTheme="minorHAnsi"/>
                                      <w:sz w:val="24"/>
                                      <w:szCs w:val="24"/>
                                      <w14:ligatures w14:val="none"/>
                                    </w:rPr>
                                  </w:pPr>
                                  <w:r>
                                    <w:rPr>
                                      <w:rFonts w:ascii="Calibri" w:hAnsi="Calibri"/>
                                      <w:sz w:val="24"/>
                                      <w:szCs w:val="24"/>
                                      <w14:ligatures w14:val="none"/>
                                    </w:rPr>
                                    <w:t xml:space="preserve">Function is measured, or scored, at admission, during the stay, and at discharge.  </w:t>
                                  </w:r>
                                  <w:r w:rsidR="00A1094C">
                                    <w:rPr>
                                      <w:rFonts w:ascii="Calibri" w:hAnsi="Calibri"/>
                                      <w:sz w:val="24"/>
                                      <w:szCs w:val="24"/>
                                      <w14:ligatures w14:val="none"/>
                                    </w:rPr>
                                    <w:t xml:space="preserve">The table to </w:t>
                                  </w:r>
                                  <w:r w:rsidR="00C305F5">
                                    <w:rPr>
                                      <w:rFonts w:ascii="Calibri" w:hAnsi="Calibri"/>
                                      <w:sz w:val="24"/>
                                      <w:szCs w:val="24"/>
                                      <w14:ligatures w14:val="none"/>
                                    </w:rPr>
                                    <w:t>the left shows</w:t>
                                  </w:r>
                                  <w:r w:rsidR="00F023EC">
                                    <w:rPr>
                                      <w:rFonts w:ascii="Calibri" w:hAnsi="Calibri"/>
                                      <w:sz w:val="24"/>
                                      <w:szCs w:val="24"/>
                                      <w14:ligatures w14:val="none"/>
                                    </w:rPr>
                                    <w:t xml:space="preserve"> the percentage of patients who demonstrated improvement in function between admission and discharge from the Program</w:t>
                                  </w:r>
                                  <w:r w:rsidR="00A1094C">
                                    <w:rPr>
                                      <w:rFonts w:ascii="Calibri" w:hAnsi="Calibri"/>
                                      <w:sz w:val="24"/>
                                      <w:szCs w:val="24"/>
                                      <w14:ligatures w14:val="none"/>
                                    </w:rPr>
                                    <w:t>.</w:t>
                                  </w:r>
                                  <w:r>
                                    <w:rPr>
                                      <w14:ligatures w14:val="none"/>
                                    </w:rPr>
                                    <w:t> </w:t>
                                  </w:r>
                                  <w:r w:rsidR="00EC51C8">
                                    <w:rPr>
                                      <w14:ligatures w14:val="none"/>
                                    </w:rPr>
                                    <w:t xml:space="preserve">  </w:t>
                                  </w:r>
                                  <w:r w:rsidR="00EC51C8" w:rsidRPr="00EC51C8">
                                    <w:rPr>
                                      <w:rFonts w:asciiTheme="minorHAnsi" w:hAnsiTheme="minorHAnsi"/>
                                      <w:sz w:val="24"/>
                                      <w:szCs w:val="24"/>
                                      <w14:ligatures w14:val="none"/>
                                    </w:rPr>
                                    <w:t>100% of Adolescent patients had improved function in every 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CE70E" id="Text Box 11" o:spid="_x0000_s1038" type="#_x0000_t202" style="position:absolute;left:0;text-align:left;margin-left:168.75pt;margin-top:-.95pt;width:180.6pt;height:177.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0rLwIAAFwEAAAOAAAAZHJzL2Uyb0RvYy54bWysVF1v2jAUfZ+0/2D5fQRSYCsiVKwV06Sq&#10;rQRTn43jkEiJr2cbEvbrd+wARd2epr2Y63tv7sc5x8zvuqZmB2VdRTrjo8GQM6Ul5ZXeZfzHZvXp&#10;C2fOC52LmrTK+FE5frf4+GHemplKqaQ6V5ahiHaz1mS89N7MksTJUjXCDcgojWBBthEeV7tLcita&#10;VG/qJB0Op0lLNjeWpHIO3oc+yBexflEo6Z+LwinP6oxjNh9PG89tOJPFXMx2VpiykqcxxD9M0YhK&#10;o+ml1IPwgu1t9UepppKWHBV+IKlJqCgqqeIO2GY0fLfNuhRGxV0AjjMXmNz/KyufDi+WVTm4G3Gm&#10;RQOONqrz7Ct1DC7g0xo3Q9raINF38CP37HdwhrW7wjbhFwsxxIH08YJuqCbhTNPbm2mKkEQsTSeT&#10;CS6on7x9bqzz3xQ1LBgZt6AvoioOj873qeeU0E3TqqrrSGGtWZvx6c1kGD+4RFC81ugRluiHDZbv&#10;tl2/dHreZEv5EQta6iXijFxVGOJROP8iLDSBwaFz/4yjqAnN6GRxVpL99Td/yAdViHLWQmMZdz/3&#10;wirO6u8aJN6OxuMgyngZTz4HcOx1ZHsd0fvmniBj8ITpohnyfX02C0vNK57DMnRFSGiJ3hn3Z/Pe&#10;98rHc5JquYxJkKER/lGvjQylA6wB4k33Kqw58eBB4ROd1Shm7+joc3tClntPRRW5CkD3qJ7wh4Qj&#10;26fnFt7I9T1mvf0pLH4DAAD//wMAUEsDBBQABgAIAAAAIQBhQEzy4gAAAAoBAAAPAAAAZHJzL2Rv&#10;d25yZXYueG1sTI9Na8JAFEX3hf6H4Qnd6URDNKaZiASkUNqF1k13L5lnEpyPNDNq2l/f6couH/dw&#10;73n5ZtSKXWlwnTUC5rMIGJnays40Ao4fu2kKzHk0EpU1JOCbHGyKx4ccM2lvZk/Xg29YKDEuQwGt&#10;933Guatb0uhmticTspMdNPpwDg2XA95CuVZ8EUVLrrEzYaHFnsqW6vPhogW8lrt33FcLnf6o8uXt&#10;tO2/jp+JEE+TcfsMzNPo7zD86Qd1KIJTZS9GOqYExPEqCaiA6XwNLADLdboCVoUkiWPgRc7/v1D8&#10;AgAA//8DAFBLAQItABQABgAIAAAAIQC2gziS/gAAAOEBAAATAAAAAAAAAAAAAAAAAAAAAABbQ29u&#10;dGVudF9UeXBlc10ueG1sUEsBAi0AFAAGAAgAAAAhADj9If/WAAAAlAEAAAsAAAAAAAAAAAAAAAAA&#10;LwEAAF9yZWxzLy5yZWxzUEsBAi0AFAAGAAgAAAAhAEbtbSsvAgAAXAQAAA4AAAAAAAAAAAAAAAAA&#10;LgIAAGRycy9lMm9Eb2MueG1sUEsBAi0AFAAGAAgAAAAhAGFATPLiAAAACgEAAA8AAAAAAAAAAAAA&#10;AAAAiQQAAGRycy9kb3ducmV2LnhtbFBLBQYAAAAABAAEAPMAAACYBQAAAAA=&#10;" filled="f" stroked="f" strokeweight=".5pt">
                      <v:textbox>
                        <w:txbxContent>
                          <w:p w:rsidR="007A730F" w:rsidRPr="00EC51C8" w:rsidRDefault="007A730F" w:rsidP="00F023EC">
                            <w:pPr>
                              <w:widowControl w:val="0"/>
                              <w:rPr>
                                <w:rFonts w:asciiTheme="minorHAnsi" w:hAnsiTheme="minorHAnsi"/>
                                <w:sz w:val="24"/>
                                <w:szCs w:val="24"/>
                                <w14:ligatures w14:val="none"/>
                              </w:rPr>
                            </w:pPr>
                            <w:r>
                              <w:rPr>
                                <w:rFonts w:ascii="Calibri" w:hAnsi="Calibri"/>
                                <w:sz w:val="24"/>
                                <w:szCs w:val="24"/>
                                <w14:ligatures w14:val="none"/>
                              </w:rPr>
                              <w:t xml:space="preserve">Function is measured, or scored, at admission, during the stay, and at discharge.  </w:t>
                            </w:r>
                            <w:r w:rsidR="00A1094C">
                              <w:rPr>
                                <w:rFonts w:ascii="Calibri" w:hAnsi="Calibri"/>
                                <w:sz w:val="24"/>
                                <w:szCs w:val="24"/>
                                <w14:ligatures w14:val="none"/>
                              </w:rPr>
                              <w:t xml:space="preserve">The table to </w:t>
                            </w:r>
                            <w:r w:rsidR="00C305F5">
                              <w:rPr>
                                <w:rFonts w:ascii="Calibri" w:hAnsi="Calibri"/>
                                <w:sz w:val="24"/>
                                <w:szCs w:val="24"/>
                                <w14:ligatures w14:val="none"/>
                              </w:rPr>
                              <w:t>the left shows</w:t>
                            </w:r>
                            <w:r w:rsidR="00F023EC">
                              <w:rPr>
                                <w:rFonts w:ascii="Calibri" w:hAnsi="Calibri"/>
                                <w:sz w:val="24"/>
                                <w:szCs w:val="24"/>
                                <w14:ligatures w14:val="none"/>
                              </w:rPr>
                              <w:t xml:space="preserve"> the percentage of patients who demonstrated improvement in function between admission and discharge from the Program</w:t>
                            </w:r>
                            <w:r w:rsidR="00A1094C">
                              <w:rPr>
                                <w:rFonts w:ascii="Calibri" w:hAnsi="Calibri"/>
                                <w:sz w:val="24"/>
                                <w:szCs w:val="24"/>
                                <w14:ligatures w14:val="none"/>
                              </w:rPr>
                              <w:t>.</w:t>
                            </w:r>
                            <w:r>
                              <w:rPr>
                                <w14:ligatures w14:val="none"/>
                              </w:rPr>
                              <w:t> </w:t>
                            </w:r>
                            <w:r w:rsidR="00EC51C8">
                              <w:rPr>
                                <w14:ligatures w14:val="none"/>
                              </w:rPr>
                              <w:t xml:space="preserve">  </w:t>
                            </w:r>
                            <w:r w:rsidR="00EC51C8" w:rsidRPr="00EC51C8">
                              <w:rPr>
                                <w:rFonts w:asciiTheme="minorHAnsi" w:hAnsiTheme="minorHAnsi"/>
                                <w:sz w:val="24"/>
                                <w:szCs w:val="24"/>
                                <w14:ligatures w14:val="none"/>
                              </w:rPr>
                              <w:t>100% of Adolescent patients had improved function in every category.</w:t>
                            </w:r>
                          </w:p>
                        </w:txbxContent>
                      </v:textbox>
                      <w10:wrap anchorx="margin"/>
                    </v:shape>
                  </w:pict>
                </mc:Fallback>
              </mc:AlternateContent>
            </w:r>
            <w:r w:rsidR="00E57FDD">
              <w:rPr>
                <w:rFonts w:asciiTheme="minorHAnsi" w:hAnsiTheme="minorHAnsi"/>
                <w:b/>
                <w:sz w:val="24"/>
                <w:szCs w:val="24"/>
              </w:rPr>
              <w:t>% Patients With Improved Function between Admission and Discharge</w:t>
            </w:r>
          </w:p>
        </w:tc>
      </w:tr>
      <w:tr w:rsidR="00553D09" w:rsidTr="00F023EC">
        <w:tc>
          <w:tcPr>
            <w:tcW w:w="3960" w:type="dxa"/>
            <w:vMerge/>
            <w:shd w:val="clear" w:color="auto" w:fill="FFE599" w:themeFill="accent4" w:themeFillTint="66"/>
          </w:tcPr>
          <w:p w:rsidR="00553D09" w:rsidRPr="00861F41" w:rsidRDefault="00553D09" w:rsidP="00B24996">
            <w:pPr>
              <w:rPr>
                <w:rFonts w:asciiTheme="minorHAnsi" w:hAnsiTheme="minorHAnsi"/>
                <w:sz w:val="24"/>
                <w:szCs w:val="24"/>
              </w:rPr>
            </w:pPr>
          </w:p>
        </w:tc>
        <w:tc>
          <w:tcPr>
            <w:tcW w:w="1710" w:type="dxa"/>
            <w:shd w:val="clear" w:color="auto" w:fill="FFE599" w:themeFill="accent4" w:themeFillTint="66"/>
          </w:tcPr>
          <w:p w:rsidR="00553D09" w:rsidRPr="00861F41" w:rsidRDefault="00553D09" w:rsidP="00B24996">
            <w:pPr>
              <w:jc w:val="center"/>
              <w:rPr>
                <w:rFonts w:asciiTheme="minorHAnsi" w:hAnsiTheme="minorHAnsi"/>
                <w:sz w:val="24"/>
                <w:szCs w:val="24"/>
              </w:rPr>
            </w:pPr>
            <w:r>
              <w:rPr>
                <w:rFonts w:asciiTheme="minorHAnsi" w:hAnsiTheme="minorHAnsi"/>
                <w:sz w:val="24"/>
                <w:szCs w:val="24"/>
              </w:rPr>
              <w:t>Traumatic Brain Injury</w:t>
            </w:r>
          </w:p>
        </w:tc>
        <w:tc>
          <w:tcPr>
            <w:tcW w:w="1710" w:type="dxa"/>
            <w:shd w:val="clear" w:color="auto" w:fill="FFE599" w:themeFill="accent4" w:themeFillTint="66"/>
          </w:tcPr>
          <w:p w:rsidR="00553D09" w:rsidRPr="00861F41" w:rsidRDefault="00553D09" w:rsidP="00B24996">
            <w:pPr>
              <w:jc w:val="center"/>
              <w:rPr>
                <w:rFonts w:asciiTheme="minorHAnsi" w:hAnsiTheme="minorHAnsi"/>
                <w:sz w:val="24"/>
                <w:szCs w:val="24"/>
              </w:rPr>
            </w:pPr>
            <w:r>
              <w:rPr>
                <w:rFonts w:asciiTheme="minorHAnsi" w:hAnsiTheme="minorHAnsi"/>
                <w:sz w:val="24"/>
                <w:szCs w:val="24"/>
              </w:rPr>
              <w:t>Non-Traumatic Brain Injury</w:t>
            </w:r>
          </w:p>
        </w:tc>
      </w:tr>
      <w:tr w:rsidR="00553D09" w:rsidTr="00E57FDD">
        <w:tc>
          <w:tcPr>
            <w:tcW w:w="3960" w:type="dxa"/>
          </w:tcPr>
          <w:p w:rsidR="00A1094C" w:rsidRPr="00861F41" w:rsidRDefault="00553D09" w:rsidP="00B24996">
            <w:pPr>
              <w:rPr>
                <w:rFonts w:asciiTheme="minorHAnsi" w:hAnsiTheme="minorHAnsi"/>
                <w:sz w:val="24"/>
                <w:szCs w:val="24"/>
              </w:rPr>
            </w:pPr>
            <w:r w:rsidRPr="00861F41">
              <w:rPr>
                <w:rFonts w:asciiTheme="minorHAnsi" w:hAnsiTheme="minorHAnsi"/>
                <w:sz w:val="24"/>
                <w:szCs w:val="24"/>
              </w:rPr>
              <w:t>Self-Care</w:t>
            </w:r>
          </w:p>
        </w:tc>
        <w:tc>
          <w:tcPr>
            <w:tcW w:w="1710" w:type="dxa"/>
          </w:tcPr>
          <w:p w:rsidR="00553D09" w:rsidRPr="00861F41" w:rsidRDefault="00722095" w:rsidP="00B24996">
            <w:pPr>
              <w:jc w:val="center"/>
              <w:rPr>
                <w:rFonts w:asciiTheme="minorHAnsi" w:hAnsiTheme="minorHAnsi"/>
                <w:sz w:val="24"/>
                <w:szCs w:val="24"/>
              </w:rPr>
            </w:pPr>
            <w:r>
              <w:rPr>
                <w:rFonts w:asciiTheme="minorHAnsi" w:hAnsiTheme="minorHAnsi"/>
                <w:sz w:val="24"/>
                <w:szCs w:val="24"/>
              </w:rPr>
              <w:t>98</w:t>
            </w:r>
          </w:p>
        </w:tc>
        <w:tc>
          <w:tcPr>
            <w:tcW w:w="1710" w:type="dxa"/>
          </w:tcPr>
          <w:p w:rsidR="00553D09" w:rsidRPr="00861F41" w:rsidRDefault="00722095" w:rsidP="00B24996">
            <w:pPr>
              <w:jc w:val="center"/>
              <w:rPr>
                <w:rFonts w:asciiTheme="minorHAnsi" w:hAnsiTheme="minorHAnsi"/>
                <w:sz w:val="24"/>
                <w:szCs w:val="24"/>
              </w:rPr>
            </w:pPr>
            <w:r>
              <w:rPr>
                <w:rFonts w:asciiTheme="minorHAnsi" w:hAnsiTheme="minorHAnsi"/>
                <w:sz w:val="24"/>
                <w:szCs w:val="24"/>
              </w:rPr>
              <w:t>93</w:t>
            </w:r>
          </w:p>
        </w:tc>
      </w:tr>
      <w:tr w:rsidR="00553D09" w:rsidTr="00E57FDD">
        <w:tc>
          <w:tcPr>
            <w:tcW w:w="3960" w:type="dxa"/>
          </w:tcPr>
          <w:p w:rsidR="00A1094C" w:rsidRPr="00861F41" w:rsidRDefault="00553D09" w:rsidP="00B24996">
            <w:pPr>
              <w:rPr>
                <w:rFonts w:asciiTheme="minorHAnsi" w:hAnsiTheme="minorHAnsi"/>
                <w:sz w:val="24"/>
                <w:szCs w:val="24"/>
              </w:rPr>
            </w:pPr>
            <w:r w:rsidRPr="00861F41">
              <w:rPr>
                <w:rFonts w:asciiTheme="minorHAnsi" w:hAnsiTheme="minorHAnsi"/>
                <w:sz w:val="24"/>
                <w:szCs w:val="24"/>
              </w:rPr>
              <w:t>Bowel and Bladder</w:t>
            </w:r>
          </w:p>
        </w:tc>
        <w:tc>
          <w:tcPr>
            <w:tcW w:w="1710" w:type="dxa"/>
          </w:tcPr>
          <w:p w:rsidR="00553D09" w:rsidRPr="00861F41" w:rsidRDefault="00722095" w:rsidP="00B24996">
            <w:pPr>
              <w:jc w:val="center"/>
              <w:rPr>
                <w:rFonts w:asciiTheme="minorHAnsi" w:hAnsiTheme="minorHAnsi"/>
                <w:sz w:val="24"/>
                <w:szCs w:val="24"/>
              </w:rPr>
            </w:pPr>
            <w:r>
              <w:rPr>
                <w:rFonts w:asciiTheme="minorHAnsi" w:hAnsiTheme="minorHAnsi"/>
                <w:sz w:val="24"/>
                <w:szCs w:val="24"/>
              </w:rPr>
              <w:t>67</w:t>
            </w:r>
          </w:p>
        </w:tc>
        <w:tc>
          <w:tcPr>
            <w:tcW w:w="1710" w:type="dxa"/>
          </w:tcPr>
          <w:p w:rsidR="00553D09" w:rsidRPr="00861F41" w:rsidRDefault="00722095" w:rsidP="00B24996">
            <w:pPr>
              <w:jc w:val="center"/>
              <w:rPr>
                <w:rFonts w:asciiTheme="minorHAnsi" w:hAnsiTheme="minorHAnsi"/>
                <w:sz w:val="24"/>
                <w:szCs w:val="24"/>
              </w:rPr>
            </w:pPr>
            <w:r>
              <w:rPr>
                <w:rFonts w:asciiTheme="minorHAnsi" w:hAnsiTheme="minorHAnsi"/>
                <w:sz w:val="24"/>
                <w:szCs w:val="24"/>
              </w:rPr>
              <w:t>73</w:t>
            </w:r>
          </w:p>
        </w:tc>
      </w:tr>
      <w:tr w:rsidR="00553D09" w:rsidTr="00E57FDD">
        <w:tc>
          <w:tcPr>
            <w:tcW w:w="3960" w:type="dxa"/>
          </w:tcPr>
          <w:p w:rsidR="00A1094C" w:rsidRPr="00861F41" w:rsidRDefault="00553D09" w:rsidP="00B24996">
            <w:pPr>
              <w:rPr>
                <w:rFonts w:asciiTheme="minorHAnsi" w:hAnsiTheme="minorHAnsi"/>
                <w:sz w:val="24"/>
                <w:szCs w:val="24"/>
              </w:rPr>
            </w:pPr>
            <w:r w:rsidRPr="00861F41">
              <w:rPr>
                <w:rFonts w:asciiTheme="minorHAnsi" w:hAnsiTheme="minorHAnsi"/>
                <w:sz w:val="24"/>
                <w:szCs w:val="24"/>
              </w:rPr>
              <w:t>Locomotion (Walking/Stairs)</w:t>
            </w:r>
          </w:p>
        </w:tc>
        <w:tc>
          <w:tcPr>
            <w:tcW w:w="1710" w:type="dxa"/>
          </w:tcPr>
          <w:p w:rsidR="00553D09" w:rsidRPr="00861F41" w:rsidRDefault="00722095" w:rsidP="00B24996">
            <w:pPr>
              <w:jc w:val="center"/>
              <w:rPr>
                <w:rFonts w:asciiTheme="minorHAnsi" w:hAnsiTheme="minorHAnsi"/>
                <w:sz w:val="24"/>
                <w:szCs w:val="24"/>
              </w:rPr>
            </w:pPr>
            <w:r>
              <w:rPr>
                <w:rFonts w:asciiTheme="minorHAnsi" w:hAnsiTheme="minorHAnsi"/>
                <w:sz w:val="24"/>
                <w:szCs w:val="24"/>
              </w:rPr>
              <w:t>96</w:t>
            </w:r>
          </w:p>
        </w:tc>
        <w:tc>
          <w:tcPr>
            <w:tcW w:w="1710" w:type="dxa"/>
          </w:tcPr>
          <w:p w:rsidR="00553D09" w:rsidRPr="00861F41" w:rsidRDefault="00722095" w:rsidP="00B24996">
            <w:pPr>
              <w:jc w:val="center"/>
              <w:rPr>
                <w:rFonts w:asciiTheme="minorHAnsi" w:hAnsiTheme="minorHAnsi"/>
                <w:sz w:val="24"/>
                <w:szCs w:val="24"/>
              </w:rPr>
            </w:pPr>
            <w:r>
              <w:rPr>
                <w:rFonts w:asciiTheme="minorHAnsi" w:hAnsiTheme="minorHAnsi"/>
                <w:sz w:val="24"/>
                <w:szCs w:val="24"/>
              </w:rPr>
              <w:t>97</w:t>
            </w:r>
          </w:p>
        </w:tc>
      </w:tr>
      <w:tr w:rsidR="00553D09" w:rsidTr="00E57FDD">
        <w:tc>
          <w:tcPr>
            <w:tcW w:w="3960" w:type="dxa"/>
          </w:tcPr>
          <w:p w:rsidR="00A1094C" w:rsidRPr="00861F41" w:rsidRDefault="00553D09" w:rsidP="00B24996">
            <w:pPr>
              <w:rPr>
                <w:rFonts w:asciiTheme="minorHAnsi" w:hAnsiTheme="minorHAnsi"/>
                <w:sz w:val="24"/>
                <w:szCs w:val="24"/>
              </w:rPr>
            </w:pPr>
            <w:r w:rsidRPr="00861F41">
              <w:rPr>
                <w:rFonts w:asciiTheme="minorHAnsi" w:hAnsiTheme="minorHAnsi"/>
                <w:sz w:val="24"/>
                <w:szCs w:val="24"/>
              </w:rPr>
              <w:t>Bed, Toilet, &amp; Chair Transfers</w:t>
            </w:r>
          </w:p>
        </w:tc>
        <w:tc>
          <w:tcPr>
            <w:tcW w:w="1710" w:type="dxa"/>
          </w:tcPr>
          <w:p w:rsidR="00553D09" w:rsidRPr="00861F41" w:rsidRDefault="00722095" w:rsidP="00B24996">
            <w:pPr>
              <w:jc w:val="center"/>
              <w:rPr>
                <w:rFonts w:asciiTheme="minorHAnsi" w:hAnsiTheme="minorHAnsi"/>
                <w:sz w:val="24"/>
                <w:szCs w:val="24"/>
              </w:rPr>
            </w:pPr>
            <w:r>
              <w:rPr>
                <w:rFonts w:asciiTheme="minorHAnsi" w:hAnsiTheme="minorHAnsi"/>
                <w:sz w:val="24"/>
                <w:szCs w:val="24"/>
              </w:rPr>
              <w:t>98</w:t>
            </w:r>
          </w:p>
        </w:tc>
        <w:tc>
          <w:tcPr>
            <w:tcW w:w="1710" w:type="dxa"/>
          </w:tcPr>
          <w:p w:rsidR="00553D09" w:rsidRPr="00861F41" w:rsidRDefault="00722095" w:rsidP="00B24996">
            <w:pPr>
              <w:jc w:val="center"/>
              <w:rPr>
                <w:rFonts w:asciiTheme="minorHAnsi" w:hAnsiTheme="minorHAnsi"/>
                <w:sz w:val="24"/>
                <w:szCs w:val="24"/>
              </w:rPr>
            </w:pPr>
            <w:r>
              <w:rPr>
                <w:rFonts w:asciiTheme="minorHAnsi" w:hAnsiTheme="minorHAnsi"/>
                <w:sz w:val="24"/>
                <w:szCs w:val="24"/>
              </w:rPr>
              <w:t>97</w:t>
            </w:r>
          </w:p>
        </w:tc>
      </w:tr>
      <w:tr w:rsidR="00553D09" w:rsidTr="00E57FDD">
        <w:tc>
          <w:tcPr>
            <w:tcW w:w="3960" w:type="dxa"/>
          </w:tcPr>
          <w:p w:rsidR="00A1094C" w:rsidRPr="00861F41" w:rsidRDefault="00553D09" w:rsidP="00B24996">
            <w:pPr>
              <w:rPr>
                <w:rFonts w:asciiTheme="minorHAnsi" w:hAnsiTheme="minorHAnsi"/>
                <w:sz w:val="24"/>
                <w:szCs w:val="24"/>
              </w:rPr>
            </w:pPr>
            <w:r>
              <w:rPr>
                <w:rFonts w:asciiTheme="minorHAnsi" w:hAnsiTheme="minorHAnsi"/>
                <w:sz w:val="24"/>
                <w:szCs w:val="24"/>
              </w:rPr>
              <w:t>Communication</w:t>
            </w:r>
          </w:p>
        </w:tc>
        <w:tc>
          <w:tcPr>
            <w:tcW w:w="1710" w:type="dxa"/>
          </w:tcPr>
          <w:p w:rsidR="00553D09" w:rsidRPr="00861F41" w:rsidRDefault="00722095" w:rsidP="00B24996">
            <w:pPr>
              <w:jc w:val="center"/>
              <w:rPr>
                <w:rFonts w:asciiTheme="minorHAnsi" w:hAnsiTheme="minorHAnsi"/>
                <w:sz w:val="24"/>
                <w:szCs w:val="24"/>
              </w:rPr>
            </w:pPr>
            <w:r>
              <w:rPr>
                <w:rFonts w:asciiTheme="minorHAnsi" w:hAnsiTheme="minorHAnsi"/>
                <w:sz w:val="24"/>
                <w:szCs w:val="24"/>
              </w:rPr>
              <w:t>84</w:t>
            </w:r>
          </w:p>
        </w:tc>
        <w:tc>
          <w:tcPr>
            <w:tcW w:w="1710" w:type="dxa"/>
          </w:tcPr>
          <w:p w:rsidR="00553D09" w:rsidRPr="00861F41" w:rsidRDefault="00722095" w:rsidP="00B24996">
            <w:pPr>
              <w:jc w:val="center"/>
              <w:rPr>
                <w:rFonts w:asciiTheme="minorHAnsi" w:hAnsiTheme="minorHAnsi"/>
                <w:sz w:val="24"/>
                <w:szCs w:val="24"/>
              </w:rPr>
            </w:pPr>
            <w:r>
              <w:rPr>
                <w:rFonts w:asciiTheme="minorHAnsi" w:hAnsiTheme="minorHAnsi"/>
                <w:sz w:val="24"/>
                <w:szCs w:val="24"/>
              </w:rPr>
              <w:t>73</w:t>
            </w:r>
          </w:p>
        </w:tc>
      </w:tr>
      <w:tr w:rsidR="00553D09" w:rsidTr="00E57FDD">
        <w:tc>
          <w:tcPr>
            <w:tcW w:w="3960" w:type="dxa"/>
          </w:tcPr>
          <w:p w:rsidR="00553D09" w:rsidRPr="00861F41" w:rsidRDefault="00E57FDD" w:rsidP="00B24996">
            <w:pPr>
              <w:rPr>
                <w:rFonts w:asciiTheme="minorHAnsi" w:hAnsiTheme="minorHAnsi"/>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6084847D" wp14:editId="56DBA32C">
                      <wp:simplePos x="0" y="0"/>
                      <wp:positionH relativeFrom="margin">
                        <wp:posOffset>-83820</wp:posOffset>
                      </wp:positionH>
                      <wp:positionV relativeFrom="paragraph">
                        <wp:posOffset>165735</wp:posOffset>
                      </wp:positionV>
                      <wp:extent cx="3535680" cy="236220"/>
                      <wp:effectExtent l="0" t="0" r="762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730F" w:rsidRPr="00AA514E" w:rsidRDefault="007A730F" w:rsidP="007A730F">
                                  <w:pPr>
                                    <w:widowControl w:val="0"/>
                                    <w:rPr>
                                      <w:rFonts w:ascii="Calibri" w:hAnsi="Calibri"/>
                                      <w14:ligatures w14:val="none"/>
                                    </w:rPr>
                                  </w:pPr>
                                  <w:r w:rsidRPr="00AA514E">
                                    <w:rPr>
                                      <w:rFonts w:ascii="Calibri" w:hAnsi="Calibri"/>
                                      <w14:ligatures w14:val="none"/>
                                    </w:rPr>
                                    <w:t>Source:  Uniform Data Systems for Medical Rehabilitation</w:t>
                                  </w:r>
                                </w:p>
                                <w:p w:rsidR="007A730F" w:rsidRPr="00AA514E" w:rsidRDefault="007A730F" w:rsidP="007A730F">
                                  <w:pPr>
                                    <w:widowControl w:val="0"/>
                                    <w:rPr>
                                      <w:rFonts w:ascii="Calibri" w:hAnsi="Calibri"/>
                                      <w14:ligatures w14:val="none"/>
                                    </w:rPr>
                                  </w:pPr>
                                  <w:r w:rsidRPr="00AA514E">
                                    <w:rPr>
                                      <w:rFonts w:ascii="Calibri" w:hAnsi="Calibri"/>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847D" id="Text Box 7" o:spid="_x0000_s1039" type="#_x0000_t202" style="position:absolute;margin-left:-6.6pt;margin-top:13.05pt;width:278.4pt;height:18.6pt;z-index:2516940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FkEwMAAL8GAAAOAAAAZHJzL2Uyb0RvYy54bWysVdtu2zgQfS/QfyD4ruh+sRAlsGWrKJDu&#10;LtD2A2iJsohKpErSkdOi/75DynaUdB8Wm/WDQA6HwzkzZ45v709Djx6pVEzwAvs3HkaU16Jh/FDg&#10;r18qJ8NIacIb0gtOC/xEFb6/e//udhpzGohO9A2VCIJwlU9jgTutx9x1Vd3RgagbMVIOh62QA9Gw&#10;lQe3kWSC6EPvBp6XuJOQzShFTZUC63Y+xHc2ftvSWv/Ztopq1BcYctP2K+13b77u3S3JD5KMHavP&#10;aZD/kMVAGIdHr6G2RBN0lOy3UAOrpVCi1Te1GFzRtqymFgOg8b1XaD53ZKQWCxRHjdcyqf8vbP3H&#10;418SsQZ6F2PEyQA9+kJPGm3ECaWmPNOocvD6PIKfPoEZXC1UNT6I+ptCXJQd4Qe6llJMHSUNpOeb&#10;m+7i6hxHmSD76ZNo4Bly1MIGOrVyMLWDaiCIDm16urbGpFKDMYzDOMngqIazIEyCwPbOJfnl9iiV&#10;/kDFgMyiwBJab6OTxwelTTYkv7iYx7ioWN/b9vf8hQEcZwu1/JlvkxwygaXxNDnZ3v5ceatdtssi&#10;JwqSnRN5262zrsrISSo/jbfhtiy3/i+ThR/lHWsays2jF5750b/r45nxM0OuTFOiZ40JZ1JS8rAv&#10;e4keCfC8sj/bATh5dnNfpmFLAlheQfKDyNsEK6dKstSJqih2VqmXOZ6/2qwSL1pF2+olpAfG6dsh&#10;oanAqzgAEpL+AFJynqdF+oDFqAK94my+zUTsjwMwasZ+nmgwwdwvTNDU620L/EXggWlQoZ4NBc48&#10;85t1wZB5xxtLEk1YP68XZTTQ/7mM6yr20ijMnDSNQycKd56zyarSWZd+kqS7TbnZvWLGzrJNvb2S&#10;tp8L6i7yPb/xnDKU5cJrO61mQOdR1af9adaF8KICe9E8wfxKAeMFkwiqD4tOyB8YTaCgBVbfj0RS&#10;jPqPHDQgTOI0AcldbuRys19uCK8hVIE1EMAuSz3L9HGU7NDBS3OzuViDbrTMjrQRmDkrgGQ2oJIW&#10;3FnRjQwv99br+X/n7m8AAAD//wMAUEsDBBQABgAIAAAAIQBMC5Zp3gAAAAkBAAAPAAAAZHJzL2Rv&#10;d25yZXYueG1sTI/LTsMwEEX3SPyDNUjsWicxmCrEqSokdki0BbF24mkS1Y/IdprA12NWdDm6R/ee&#10;qbaL0eSCPgzOCsjXGRC0rVOD7QR8fryuNkBClFZJ7SwK+MYA2/r2ppKlcrM94OUYO5JKbCilgD7G&#10;saQ0tD0aGdZuRJuyk/NGxnT6jiov51RuNC2yjFMjB5sWejniS4/t+TgZAV/N07SfPdsfzj8j124X&#10;3t9iEOL+btk9A4m4xH8Y/vSTOtTJqXGTVYFoAaucFQkVUPAcSAIeHxgH0gjgjAGtK3r9Qf0LAAD/&#10;/wMAUEsBAi0AFAAGAAgAAAAhALaDOJL+AAAA4QEAABMAAAAAAAAAAAAAAAAAAAAAAFtDb250ZW50&#10;X1R5cGVzXS54bWxQSwECLQAUAAYACAAAACEAOP0h/9YAAACUAQAACwAAAAAAAAAAAAAAAAAvAQAA&#10;X3JlbHMvLnJlbHNQSwECLQAUAAYACAAAACEAQ/KxZBMDAAC/BgAADgAAAAAAAAAAAAAAAAAuAgAA&#10;ZHJzL2Uyb0RvYy54bWxQSwECLQAUAAYACAAAACEATAuWad4AAAAJAQAADwAAAAAAAAAAAAAAAABt&#10;BQAAZHJzL2Rvd25yZXYueG1sUEsFBgAAAAAEAAQA8wAAAHgGAAAAAA==&#10;" filled="f" stroked="f" strokecolor="black [0]" insetpen="t">
                      <v:textbox inset="2.88pt,2.88pt,2.88pt,2.88pt">
                        <w:txbxContent>
                          <w:p w:rsidR="007A730F" w:rsidRPr="00AA514E" w:rsidRDefault="007A730F" w:rsidP="007A730F">
                            <w:pPr>
                              <w:widowControl w:val="0"/>
                              <w:rPr>
                                <w:rFonts w:ascii="Calibri" w:hAnsi="Calibri"/>
                                <w14:ligatures w14:val="none"/>
                              </w:rPr>
                            </w:pPr>
                            <w:r w:rsidRPr="00AA514E">
                              <w:rPr>
                                <w:rFonts w:ascii="Calibri" w:hAnsi="Calibri"/>
                                <w14:ligatures w14:val="none"/>
                              </w:rPr>
                              <w:t>Source:  Uniform Data Systems for Medical Rehabilitation</w:t>
                            </w:r>
                          </w:p>
                          <w:p w:rsidR="007A730F" w:rsidRPr="00AA514E" w:rsidRDefault="007A730F" w:rsidP="007A730F">
                            <w:pPr>
                              <w:widowControl w:val="0"/>
                              <w:rPr>
                                <w:rFonts w:ascii="Calibri" w:hAnsi="Calibri"/>
                                <w14:ligatures w14:val="none"/>
                              </w:rPr>
                            </w:pPr>
                            <w:r w:rsidRPr="00AA514E">
                              <w:rPr>
                                <w:rFonts w:ascii="Calibri" w:hAnsi="Calibri"/>
                                <w14:ligatures w14:val="none"/>
                              </w:rPr>
                              <w:t> </w:t>
                            </w:r>
                          </w:p>
                        </w:txbxContent>
                      </v:textbox>
                      <w10:wrap anchorx="margin"/>
                    </v:shape>
                  </w:pict>
                </mc:Fallback>
              </mc:AlternateContent>
            </w:r>
            <w:r w:rsidR="00553D09">
              <w:rPr>
                <w:rFonts w:asciiTheme="minorHAnsi" w:hAnsiTheme="minorHAnsi"/>
                <w:sz w:val="24"/>
                <w:szCs w:val="24"/>
              </w:rPr>
              <w:t>Interaction/Memory/Problem Solving</w:t>
            </w:r>
          </w:p>
        </w:tc>
        <w:tc>
          <w:tcPr>
            <w:tcW w:w="1710" w:type="dxa"/>
          </w:tcPr>
          <w:p w:rsidR="00553D09" w:rsidRPr="00861F41" w:rsidRDefault="00722095" w:rsidP="00B24996">
            <w:pPr>
              <w:jc w:val="center"/>
              <w:rPr>
                <w:rFonts w:asciiTheme="minorHAnsi" w:hAnsiTheme="minorHAnsi"/>
                <w:sz w:val="24"/>
                <w:szCs w:val="24"/>
              </w:rPr>
            </w:pPr>
            <w:r>
              <w:rPr>
                <w:rFonts w:asciiTheme="minorHAnsi" w:hAnsiTheme="minorHAnsi"/>
                <w:sz w:val="24"/>
                <w:szCs w:val="24"/>
              </w:rPr>
              <w:t>84</w:t>
            </w:r>
          </w:p>
        </w:tc>
        <w:tc>
          <w:tcPr>
            <w:tcW w:w="1710" w:type="dxa"/>
          </w:tcPr>
          <w:p w:rsidR="00553D09" w:rsidRPr="00861F41" w:rsidRDefault="00722095" w:rsidP="00B24996">
            <w:pPr>
              <w:jc w:val="center"/>
              <w:rPr>
                <w:rFonts w:asciiTheme="minorHAnsi" w:hAnsiTheme="minorHAnsi"/>
                <w:sz w:val="24"/>
                <w:szCs w:val="24"/>
              </w:rPr>
            </w:pPr>
            <w:r>
              <w:rPr>
                <w:rFonts w:asciiTheme="minorHAnsi" w:hAnsiTheme="minorHAnsi"/>
                <w:sz w:val="24"/>
                <w:szCs w:val="24"/>
              </w:rPr>
              <w:t>73</w:t>
            </w:r>
          </w:p>
        </w:tc>
      </w:tr>
    </w:tbl>
    <w:p w:rsidR="00A1094C" w:rsidRDefault="007A730F" w:rsidP="007A730F">
      <w:r>
        <w:br w:type="textWrapping" w:clear="all"/>
      </w:r>
    </w:p>
    <w:p w:rsidR="003A4A33" w:rsidRDefault="003A4A33" w:rsidP="007A730F"/>
    <w:p w:rsidR="007A730F" w:rsidRPr="00A1094C" w:rsidRDefault="007A730F" w:rsidP="007A730F">
      <w:r>
        <w:rPr>
          <w:noProof/>
          <w:color w:val="auto"/>
          <w:kern w:val="0"/>
          <w:sz w:val="24"/>
          <w:szCs w:val="24"/>
          <w14:ligatures w14:val="none"/>
          <w14:cntxtAlts w14:val="0"/>
        </w:rPr>
        <mc:AlternateContent>
          <mc:Choice Requires="wps">
            <w:drawing>
              <wp:anchor distT="0" distB="0" distL="114300" distR="114300" simplePos="0" relativeHeight="251693056" behindDoc="0" locked="0" layoutInCell="1" allowOverlap="1" wp14:anchorId="305DE2A0" wp14:editId="1CCBD624">
                <wp:simplePos x="0" y="0"/>
                <wp:positionH relativeFrom="column">
                  <wp:posOffset>228600</wp:posOffset>
                </wp:positionH>
                <wp:positionV relativeFrom="paragraph">
                  <wp:posOffset>5212080</wp:posOffset>
                </wp:positionV>
                <wp:extent cx="7200900" cy="478790"/>
                <wp:effectExtent l="0" t="1905" r="0" b="0"/>
                <wp:wrapNone/>
                <wp:docPr id="12"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00900" cy="47879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E9C42" id="Control 6" o:spid="_x0000_s1026" style="position:absolute;margin-left:18pt;margin-top:410.4pt;width:567pt;height:3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yWZQIAALgEAAAOAAAAZHJzL2Uyb0RvYy54bWysVF1v0zAUfUfiP1h+75JUWdtES6etpQhp&#10;wKSNH+A6TmPh+BrbXVrQ/jvXTlM2eEGIPrjX9vW5H+fcXF0fOkWehHUSdEWzi5QSoTnUUu8q+uVx&#10;M1lQ4jzTNVOgRUWPwtHr5ds3V70pxRRaULWwBEG0K3tT0dZ7UyaJ463omLsAIzReNmA75nFrd0lt&#10;WY/onUqmaTpLerC1scCFc3i6Hi7pMuI3jeD+c9M44YmqKObm42rjug1rsrxi5c4y00p+SoP9QxYd&#10;kxqDnqHWzDOyt/IPqE5yCw4af8GhS6BpJBexBqwmS3+r5qFlRsRasDnOnNvk/h8s//R0b4mskbsp&#10;JZp1yNEKtLegyCx0pzeuRKcHc29Dfc7cAf/qiIZVy/RO3FgLfStYjTllCHA6jpk/Hg2iZQEleQUT&#10;Ng4Bybb/CDX6sL2H2L5DY7sQBhtDDpGl45klcfCE4+EceS9SJJPjXT5fzItIY8LK8bWxzr8X0JFg&#10;VNSiCiI6e7pzPmTDytElBNOwkUpFJSj96gAdhxOMjU/DXcgiEvujyKZ5ejstJpvZYj7JN/nlpJin&#10;i0maFbfFLM2LfL15DnGzvGxlXQt9J7UYRZblf0fiSe6DPKLMSF/R4nJ6SQlTOxy6k/JeVNFJj0Ol&#10;ZFfRRRp+g8wDTe90HQv1TKrBTl7nF7uDRY7/sexIX2Bs0MMW6iOyZwGbizzg+KPRgv1OSY+jVFH3&#10;bc+soER90KiLMHejYUdjOxpMc3xaUY/1RHPlh/ncGyt3LSJnkTwNN6iSRkYCg4KGLE7awvGIGZ9G&#10;Oczfy330+vXBWf4EAAD//wMAUEsDBBQABgAIAAAAIQBUCpTr3gAAAAsBAAAPAAAAZHJzL2Rvd25y&#10;ZXYueG1sTI/BTsMwEETvSPyDtUjcqN0ghTTEqVAFElfSSnB0420SiNeR7baBr2d7guPOjmbmVevZ&#10;jeKEIQ6eNCwXCgRS6+1AnYbd9uWuABGTIWtGT6jhGyOs6+urypTWn+kNT03qBIdQLI2GPqWplDK2&#10;PToTF35C4t/BB2cSn6GTNpgzh7tRZkrl0pmBuKE3E256bL+ao9MQ8eeze6Vgn9PH9lC8b1Izziut&#10;b2/mp0cQCef0Z4bLfJ4ONW/a+yPZKEYN9zmjJA1FphjhYlg+KJb2LK3yDGRdyf8M9S8AAAD//wMA&#10;UEsBAi0AFAAGAAgAAAAhALaDOJL+AAAA4QEAABMAAAAAAAAAAAAAAAAAAAAAAFtDb250ZW50X1R5&#10;cGVzXS54bWxQSwECLQAUAAYACAAAACEAOP0h/9YAAACUAQAACwAAAAAAAAAAAAAAAAAvAQAAX3Jl&#10;bHMvLnJlbHNQSwECLQAUAAYACAAAACEAgtMMlmUCAAC4BAAADgAAAAAAAAAAAAAAAAAuAgAAZHJz&#10;L2Uyb0RvYy54bWxQSwECLQAUAAYACAAAACEAVAqU694AAAALAQAADwAAAAAAAAAAAAAAAAC/BAAA&#10;ZHJzL2Rvd25yZXYueG1sUEsFBgAAAAAEAAQA8wAAAMoFAAAAAA==&#10;" filled="f" stroked="f" insetpen="t">
                <o:lock v:ext="edit" shapetype="t"/>
                <v:textbox inset="0,0,0,0"/>
              </v:rect>
            </w:pict>
          </mc:Fallback>
        </mc:AlternateContent>
      </w:r>
    </w:p>
    <w:tbl>
      <w:tblPr>
        <w:tblW w:w="11088" w:type="dxa"/>
        <w:tblInd w:w="108" w:type="dxa"/>
        <w:tblCellMar>
          <w:left w:w="0" w:type="dxa"/>
          <w:right w:w="0" w:type="dxa"/>
        </w:tblCellMar>
        <w:tblLook w:val="04A0" w:firstRow="1" w:lastRow="0" w:firstColumn="1" w:lastColumn="0" w:noHBand="0" w:noVBand="1"/>
      </w:tblPr>
      <w:tblGrid>
        <w:gridCol w:w="5670"/>
        <w:gridCol w:w="5418"/>
      </w:tblGrid>
      <w:tr w:rsidR="007A730F" w:rsidTr="009D51FE">
        <w:trPr>
          <w:trHeight w:val="359"/>
        </w:trPr>
        <w:tc>
          <w:tcPr>
            <w:tcW w:w="5670" w:type="dxa"/>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108" w:type="dxa"/>
              <w:bottom w:w="0" w:type="dxa"/>
              <w:right w:w="108" w:type="dxa"/>
            </w:tcMar>
            <w:vAlign w:val="center"/>
            <w:hideMark/>
          </w:tcPr>
          <w:p w:rsidR="007A730F" w:rsidRPr="0038317E" w:rsidRDefault="007A730F" w:rsidP="00B24996">
            <w:pPr>
              <w:widowControl w:val="0"/>
              <w:rPr>
                <w:rFonts w:ascii="Calibri" w:hAnsi="Calibri"/>
                <w:b/>
                <w:bCs/>
                <w:sz w:val="24"/>
                <w:szCs w:val="24"/>
                <w14:ligatures w14:val="none"/>
              </w:rPr>
            </w:pPr>
            <w:r w:rsidRPr="0038317E">
              <w:rPr>
                <w:rFonts w:ascii="Calibri" w:hAnsi="Calibri"/>
                <w:b/>
                <w:bCs/>
                <w:sz w:val="24"/>
                <w:szCs w:val="24"/>
                <w14:ligatures w14:val="none"/>
              </w:rPr>
              <w:t>Patient</w:t>
            </w:r>
            <w:r w:rsidR="00AA514E" w:rsidRPr="0038317E">
              <w:rPr>
                <w:rFonts w:ascii="Calibri" w:hAnsi="Calibri"/>
                <w:b/>
                <w:bCs/>
                <w:sz w:val="24"/>
                <w:szCs w:val="24"/>
                <w14:ligatures w14:val="none"/>
              </w:rPr>
              <w:t>/Family</w:t>
            </w:r>
            <w:r w:rsidRPr="0038317E">
              <w:rPr>
                <w:rFonts w:ascii="Calibri" w:hAnsi="Calibri"/>
                <w:b/>
                <w:bCs/>
                <w:sz w:val="24"/>
                <w:szCs w:val="24"/>
                <w14:ligatures w14:val="none"/>
              </w:rPr>
              <w:t xml:space="preserve"> Satisfaction</w:t>
            </w:r>
          </w:p>
        </w:tc>
        <w:tc>
          <w:tcPr>
            <w:tcW w:w="5418" w:type="dxa"/>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108" w:type="dxa"/>
              <w:bottom w:w="0" w:type="dxa"/>
              <w:right w:w="108" w:type="dxa"/>
            </w:tcMar>
            <w:vAlign w:val="center"/>
            <w:hideMark/>
          </w:tcPr>
          <w:p w:rsidR="007A730F" w:rsidRPr="0038317E" w:rsidRDefault="009B366B" w:rsidP="00B24996">
            <w:pPr>
              <w:widowControl w:val="0"/>
              <w:ind w:right="540"/>
              <w:jc w:val="center"/>
              <w:rPr>
                <w:rFonts w:ascii="Calibri" w:hAnsi="Calibri"/>
                <w:b/>
                <w:bCs/>
                <w:sz w:val="24"/>
                <w:szCs w:val="24"/>
                <w14:ligatures w14:val="none"/>
              </w:rPr>
            </w:pPr>
            <w:r w:rsidRPr="0038317E">
              <w:rPr>
                <w:rFonts w:ascii="Calibri" w:hAnsi="Calibri"/>
                <w:b/>
                <w:bCs/>
                <w:sz w:val="24"/>
                <w:szCs w:val="24"/>
                <w14:ligatures w14:val="none"/>
              </w:rPr>
              <w:t>Average Score (Out of 100 points)</w:t>
            </w:r>
          </w:p>
        </w:tc>
      </w:tr>
      <w:tr w:rsidR="007A730F" w:rsidTr="009D51FE">
        <w:trPr>
          <w:trHeight w:val="323"/>
        </w:trPr>
        <w:tc>
          <w:tcPr>
            <w:tcW w:w="5670" w:type="dxa"/>
            <w:tcBorders>
              <w:top w:val="single" w:sz="4" w:space="0" w:color="auto"/>
              <w:left w:val="single" w:sz="8" w:space="0" w:color="999999"/>
              <w:bottom w:val="single" w:sz="6" w:space="0" w:color="969696"/>
              <w:right w:val="single" w:sz="8" w:space="0" w:color="999999"/>
            </w:tcBorders>
            <w:tcMar>
              <w:top w:w="0" w:type="dxa"/>
              <w:left w:w="108" w:type="dxa"/>
              <w:bottom w:w="0" w:type="dxa"/>
              <w:right w:w="108" w:type="dxa"/>
            </w:tcMar>
            <w:vAlign w:val="center"/>
            <w:hideMark/>
          </w:tcPr>
          <w:p w:rsidR="007A730F" w:rsidRDefault="009B366B" w:rsidP="009B366B">
            <w:pPr>
              <w:widowControl w:val="0"/>
              <w:rPr>
                <w:rFonts w:ascii="Calibri" w:hAnsi="Calibri"/>
                <w:sz w:val="24"/>
                <w:szCs w:val="24"/>
                <w14:ligatures w14:val="none"/>
              </w:rPr>
            </w:pPr>
            <w:r>
              <w:rPr>
                <w:rFonts w:ascii="Calibri" w:hAnsi="Calibri"/>
                <w:sz w:val="24"/>
                <w:szCs w:val="24"/>
                <w14:ligatures w14:val="none"/>
              </w:rPr>
              <w:t>Prepared to function at home</w:t>
            </w:r>
          </w:p>
        </w:tc>
        <w:tc>
          <w:tcPr>
            <w:tcW w:w="5418" w:type="dxa"/>
            <w:tcBorders>
              <w:top w:val="single" w:sz="4" w:space="0" w:color="auto"/>
              <w:left w:val="single" w:sz="8" w:space="0" w:color="999999"/>
              <w:bottom w:val="single" w:sz="6" w:space="0" w:color="969696"/>
              <w:right w:val="single" w:sz="8" w:space="0" w:color="999999"/>
            </w:tcBorders>
            <w:tcMar>
              <w:top w:w="0" w:type="dxa"/>
              <w:left w:w="108" w:type="dxa"/>
              <w:bottom w:w="0" w:type="dxa"/>
              <w:right w:w="108" w:type="dxa"/>
            </w:tcMar>
            <w:vAlign w:val="center"/>
          </w:tcPr>
          <w:p w:rsidR="007A730F" w:rsidRDefault="003A4A33" w:rsidP="009B366B">
            <w:pPr>
              <w:widowControl w:val="0"/>
              <w:ind w:right="540"/>
              <w:jc w:val="center"/>
              <w:rPr>
                <w:rFonts w:ascii="Calibri" w:hAnsi="Calibri"/>
                <w:sz w:val="24"/>
                <w:szCs w:val="24"/>
                <w14:ligatures w14:val="none"/>
              </w:rPr>
            </w:pPr>
            <w:r>
              <w:rPr>
                <w:rFonts w:ascii="Calibri" w:hAnsi="Calibri"/>
                <w:sz w:val="24"/>
                <w:szCs w:val="24"/>
                <w14:ligatures w14:val="none"/>
              </w:rPr>
              <w:t>90</w:t>
            </w:r>
          </w:p>
        </w:tc>
      </w:tr>
      <w:tr w:rsidR="009B366B" w:rsidTr="009D51FE">
        <w:trPr>
          <w:trHeight w:val="323"/>
        </w:trPr>
        <w:tc>
          <w:tcPr>
            <w:tcW w:w="5670" w:type="dxa"/>
            <w:tcBorders>
              <w:top w:val="single" w:sz="6" w:space="0" w:color="969696"/>
              <w:left w:val="single" w:sz="8" w:space="0" w:color="999999"/>
              <w:bottom w:val="single" w:sz="8" w:space="0" w:color="999999"/>
              <w:right w:val="single" w:sz="8" w:space="0" w:color="999999"/>
            </w:tcBorders>
            <w:tcMar>
              <w:top w:w="0" w:type="dxa"/>
              <w:left w:w="108" w:type="dxa"/>
              <w:bottom w:w="0" w:type="dxa"/>
              <w:right w:w="108" w:type="dxa"/>
            </w:tcMar>
            <w:vAlign w:val="center"/>
          </w:tcPr>
          <w:p w:rsidR="009B366B" w:rsidRDefault="003A4A33" w:rsidP="009B366B">
            <w:pPr>
              <w:widowControl w:val="0"/>
              <w:rPr>
                <w:rFonts w:ascii="Calibri" w:hAnsi="Calibri"/>
                <w:sz w:val="24"/>
                <w:szCs w:val="24"/>
                <w14:ligatures w14:val="none"/>
              </w:rPr>
            </w:pPr>
            <w:r>
              <w:rPr>
                <w:rFonts w:ascii="Calibri" w:hAnsi="Calibri"/>
                <w:sz w:val="24"/>
                <w:szCs w:val="24"/>
                <w14:ligatures w14:val="none"/>
              </w:rPr>
              <w:t>Likelihood of recommending program</w:t>
            </w:r>
          </w:p>
        </w:tc>
        <w:tc>
          <w:tcPr>
            <w:tcW w:w="5418" w:type="dxa"/>
            <w:tcBorders>
              <w:top w:val="single" w:sz="6" w:space="0" w:color="969696"/>
              <w:left w:val="single" w:sz="8" w:space="0" w:color="999999"/>
              <w:bottom w:val="single" w:sz="8" w:space="0" w:color="999999"/>
              <w:right w:val="single" w:sz="8" w:space="0" w:color="999999"/>
            </w:tcBorders>
            <w:tcMar>
              <w:top w:w="0" w:type="dxa"/>
              <w:left w:w="108" w:type="dxa"/>
              <w:bottom w:w="0" w:type="dxa"/>
              <w:right w:w="108" w:type="dxa"/>
            </w:tcMar>
            <w:vAlign w:val="center"/>
          </w:tcPr>
          <w:p w:rsidR="009B366B" w:rsidRDefault="003A4A33" w:rsidP="009B366B">
            <w:pPr>
              <w:widowControl w:val="0"/>
              <w:ind w:right="540"/>
              <w:jc w:val="center"/>
              <w:rPr>
                <w:rFonts w:ascii="Calibri" w:hAnsi="Calibri"/>
                <w:sz w:val="24"/>
                <w:szCs w:val="24"/>
                <w14:ligatures w14:val="none"/>
              </w:rPr>
            </w:pPr>
            <w:r>
              <w:rPr>
                <w:rFonts w:ascii="Calibri" w:hAnsi="Calibri"/>
                <w:sz w:val="24"/>
                <w:szCs w:val="24"/>
                <w14:ligatures w14:val="none"/>
              </w:rPr>
              <w:t>92</w:t>
            </w:r>
          </w:p>
        </w:tc>
      </w:tr>
    </w:tbl>
    <w:p w:rsidR="00207496" w:rsidRPr="00AA514E" w:rsidRDefault="009B366B" w:rsidP="00AA514E">
      <w:pPr>
        <w:widowControl w:val="0"/>
        <w:rPr>
          <w:rFonts w:asciiTheme="minorHAnsi" w:hAnsiTheme="minorHAnsi"/>
        </w:rPr>
      </w:pPr>
      <w:r w:rsidRPr="00AA514E">
        <w:rPr>
          <w:rFonts w:asciiTheme="minorHAnsi" w:hAnsiTheme="minorHAnsi"/>
        </w:rPr>
        <w:t>Source:  Press,Ganey</w:t>
      </w:r>
    </w:p>
    <w:p w:rsidR="00C11E2E" w:rsidRDefault="00C11E2E" w:rsidP="00137113">
      <w:pPr>
        <w:widowControl w:val="0"/>
        <w:rPr>
          <w:sz w:val="24"/>
          <w:szCs w:val="24"/>
        </w:rPr>
      </w:pPr>
    </w:p>
    <w:p w:rsidR="009070D9" w:rsidRDefault="009070D9" w:rsidP="00553D09">
      <w:pPr>
        <w:jc w:val="center"/>
        <w:rPr>
          <w:rFonts w:ascii="Calibri" w:hAnsi="Calibri"/>
          <w:b/>
          <w:bCs/>
          <w:sz w:val="23"/>
          <w:szCs w:val="23"/>
          <w14:ligatures w14:val="none"/>
        </w:rPr>
      </w:pPr>
      <w:r>
        <w:rPr>
          <w:rFonts w:ascii="Calibri" w:hAnsi="Calibri"/>
          <w:b/>
          <w:bCs/>
          <w:sz w:val="48"/>
          <w:szCs w:val="48"/>
          <w14:ligatures w14:val="none"/>
        </w:rPr>
        <w:t>Brain Injury Resources for Your Continued Recovery</w:t>
      </w:r>
    </w:p>
    <w:p w:rsidR="00E53D5B" w:rsidRDefault="00E53D5B" w:rsidP="009070D9">
      <w:pPr>
        <w:widowControl w:val="0"/>
        <w:rPr>
          <w:rFonts w:ascii="Calibri" w:hAnsi="Calibri"/>
          <w:sz w:val="24"/>
          <w:szCs w:val="24"/>
          <w14:ligatures w14:val="none"/>
        </w:rPr>
      </w:pPr>
    </w:p>
    <w:p w:rsidR="009070D9" w:rsidRDefault="000136EA" w:rsidP="009070D9">
      <w:pPr>
        <w:widowControl w:val="0"/>
        <w:rPr>
          <w:rFonts w:ascii="Calibri" w:hAnsi="Calibri"/>
          <w:sz w:val="24"/>
          <w:szCs w:val="24"/>
          <w14:ligatures w14:val="none"/>
        </w:rPr>
      </w:pPr>
      <w:r>
        <w:rPr>
          <w:rFonts w:ascii="Calibri" w:hAnsi="Calibri"/>
          <w:sz w:val="24"/>
          <w:szCs w:val="24"/>
          <w14:ligatures w14:val="none"/>
        </w:rPr>
        <w:t xml:space="preserve">There </w:t>
      </w:r>
      <w:r w:rsidR="009070D9">
        <w:rPr>
          <w:rFonts w:ascii="Calibri" w:hAnsi="Calibri"/>
          <w:sz w:val="24"/>
          <w:szCs w:val="24"/>
          <w14:ligatures w14:val="none"/>
        </w:rPr>
        <w:t>are many other services within our health system and in your community that may assist in your recovery.  The next two pages introduce some of the services and resources available through our organization, the local community, or national organizations.  We encourage you to call or visit the websites for these organizations.  However, please do not hesitate to ask us for additional information on these services or for other providers or services in your community.</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w:t>
      </w:r>
    </w:p>
    <w:p w:rsidR="009070D9" w:rsidRDefault="009070D9" w:rsidP="009070D9">
      <w:pPr>
        <w:widowControl w:val="0"/>
        <w:jc w:val="both"/>
        <w:rPr>
          <w:rFonts w:ascii="Calibri" w:hAnsi="Calibri"/>
          <w:sz w:val="24"/>
          <w:szCs w:val="24"/>
          <w14:ligatures w14:val="none"/>
        </w:rPr>
      </w:pPr>
      <w:r>
        <w:rPr>
          <w:rFonts w:ascii="Calibri" w:hAnsi="Calibri"/>
          <w:sz w:val="24"/>
          <w:szCs w:val="24"/>
          <w14:ligatures w14:val="none"/>
        </w:rPr>
        <w:t xml:space="preserve">The </w:t>
      </w:r>
      <w:r>
        <w:rPr>
          <w:rFonts w:ascii="Calibri" w:hAnsi="Calibri"/>
          <w:b/>
          <w:bCs/>
          <w:sz w:val="24"/>
          <w:szCs w:val="24"/>
          <w14:ligatures w14:val="none"/>
        </w:rPr>
        <w:t xml:space="preserve">National Institutes of Neurological Disorders and </w:t>
      </w:r>
      <w:r w:rsidR="00E57FDD">
        <w:rPr>
          <w:rFonts w:ascii="Calibri" w:hAnsi="Calibri"/>
          <w:b/>
          <w:bCs/>
          <w:sz w:val="24"/>
          <w:szCs w:val="24"/>
          <w14:ligatures w14:val="none"/>
        </w:rPr>
        <w:t>Brain Injury</w:t>
      </w:r>
      <w:r>
        <w:rPr>
          <w:rFonts w:ascii="Calibri" w:hAnsi="Calibri"/>
          <w:b/>
          <w:bCs/>
          <w:sz w:val="24"/>
          <w:szCs w:val="24"/>
          <w14:ligatures w14:val="none"/>
        </w:rPr>
        <w:t xml:space="preserve"> </w:t>
      </w:r>
      <w:r>
        <w:rPr>
          <w:rFonts w:ascii="Calibri" w:hAnsi="Calibri"/>
          <w:sz w:val="24"/>
          <w:szCs w:val="24"/>
          <w14:ligatures w14:val="none"/>
        </w:rPr>
        <w:t xml:space="preserve">provides a wealth of information on treatment, prognosis, research, and rehabilitation for traumatic brain injury.  </w:t>
      </w:r>
    </w:p>
    <w:p w:rsidR="009070D9" w:rsidRDefault="009070D9" w:rsidP="009070D9">
      <w:pPr>
        <w:rPr>
          <w:rFonts w:ascii="Calibri" w:hAnsi="Calibri"/>
          <w:b/>
          <w:bCs/>
          <w:color w:val="3333FF"/>
          <w:sz w:val="22"/>
          <w:szCs w:val="22"/>
          <w:u w:val="single"/>
          <w14:ligatures w14:val="none"/>
        </w:rPr>
      </w:pPr>
      <w:r>
        <w:rPr>
          <w:rFonts w:ascii="Wingdings" w:hAnsi="Wingdings"/>
          <w:sz w:val="24"/>
          <w:szCs w:val="24"/>
          <w14:ligatures w14:val="none"/>
        </w:rPr>
        <w:t></w:t>
      </w:r>
      <w:hyperlink r:id="rId9" w:history="1">
        <w:r>
          <w:rPr>
            <w:rStyle w:val="Hyperlink"/>
            <w:rFonts w:ascii="Calibri" w:hAnsi="Calibri"/>
            <w:color w:val="3333FF"/>
            <w:sz w:val="22"/>
            <w:szCs w:val="22"/>
            <w14:ligatures w14:val="none"/>
          </w:rPr>
          <w:t>www.ninds.nih.gov/disorders/tbi/detail_tbi.htm</w:t>
        </w:r>
      </w:hyperlink>
    </w:p>
    <w:p w:rsidR="009070D9" w:rsidRDefault="009070D9" w:rsidP="009070D9">
      <w:pPr>
        <w:widowControl w:val="0"/>
        <w:rPr>
          <w:rFonts w:ascii="Calibri" w:hAnsi="Calibri"/>
          <w:b/>
          <w:bCs/>
          <w:sz w:val="24"/>
          <w:szCs w:val="24"/>
          <w14:ligatures w14:val="none"/>
        </w:rPr>
      </w:pPr>
      <w:r>
        <w:rPr>
          <w:rFonts w:ascii="Calibri" w:hAnsi="Calibri"/>
          <w:b/>
          <w:bCs/>
          <w:sz w:val="24"/>
          <w:szCs w:val="24"/>
          <w14:ligatures w14:val="none"/>
        </w:rPr>
        <w:t> </w:t>
      </w:r>
    </w:p>
    <w:p w:rsidR="009070D9" w:rsidRDefault="009070D9" w:rsidP="009070D9">
      <w:pPr>
        <w:widowControl w:val="0"/>
        <w:rPr>
          <w:rFonts w:ascii="Calibri" w:hAnsi="Calibri"/>
          <w:sz w:val="24"/>
          <w:szCs w:val="24"/>
          <w14:ligatures w14:val="none"/>
        </w:rPr>
      </w:pPr>
      <w:r>
        <w:rPr>
          <w:rFonts w:ascii="Calibri" w:hAnsi="Calibri"/>
          <w:b/>
          <w:bCs/>
          <w:sz w:val="24"/>
          <w:szCs w:val="24"/>
          <w14:ligatures w14:val="none"/>
        </w:rPr>
        <w:t xml:space="preserve">The Brain Injury Association of NC (BIANC), </w:t>
      </w:r>
      <w:r>
        <w:rPr>
          <w:rFonts w:ascii="Calibri" w:hAnsi="Calibri"/>
          <w:sz w:val="24"/>
          <w:szCs w:val="24"/>
          <w14:ligatures w14:val="none"/>
        </w:rPr>
        <w:t xml:space="preserve">an affiliate of the Brain Injury Association of America, is dedicated to prevention, education, research, and advocacy for persons whose lives have been forever changed by brain injury.  </w:t>
      </w:r>
      <w:r>
        <w:rPr>
          <w:rFonts w:ascii="Calibri" w:hAnsi="Calibri"/>
          <w:b/>
          <w:bCs/>
          <w:sz w:val="24"/>
          <w:szCs w:val="24"/>
          <w14:ligatures w14:val="none"/>
        </w:rPr>
        <w:t xml:space="preserve">Wake Forest Baptist Health (WFBH) is a corporate sponsor of BIANC and is proud to be the home of BIANC’s Regional Resource Center.  </w:t>
      </w:r>
      <w:r>
        <w:rPr>
          <w:rFonts w:ascii="Calibri" w:hAnsi="Calibri"/>
          <w:sz w:val="24"/>
          <w:szCs w:val="24"/>
          <w14:ligatures w14:val="none"/>
        </w:rPr>
        <w:t xml:space="preserve">The Center is located just outside the Brain Injury Unit in the Sticht Center.  All patients of the WFBH Brain Injury Program receive an application for free membership to BIANC.  For more information, visit the BIANC resource room or: </w:t>
      </w:r>
    </w:p>
    <w:p w:rsidR="009070D9" w:rsidRDefault="009070D9" w:rsidP="009070D9">
      <w:pPr>
        <w:widowControl w:val="0"/>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1.800.377.1464 (Family Help Line)</w:t>
      </w:r>
    </w:p>
    <w:p w:rsidR="009070D9" w:rsidRDefault="009070D9" w:rsidP="009070D9">
      <w:pPr>
        <w:widowControl w:val="0"/>
        <w:rPr>
          <w:rFonts w:ascii="Calibri" w:hAnsi="Calibri"/>
          <w:color w:val="3333FF"/>
          <w:sz w:val="24"/>
          <w:szCs w:val="24"/>
          <w:u w:val="single"/>
          <w14:ligatures w14:val="none"/>
        </w:rPr>
      </w:pPr>
      <w:r>
        <w:rPr>
          <w:rFonts w:ascii="Wingdings" w:hAnsi="Wingdings"/>
          <w:sz w:val="24"/>
          <w:szCs w:val="24"/>
          <w14:ligatures w14:val="none"/>
        </w:rPr>
        <w:t></w:t>
      </w:r>
      <w:r>
        <w:rPr>
          <w:rFonts w:ascii="Calibri" w:hAnsi="Calibri"/>
          <w:sz w:val="24"/>
          <w:szCs w:val="24"/>
          <w14:ligatures w14:val="none"/>
        </w:rPr>
        <w:t xml:space="preserve"> </w:t>
      </w:r>
      <w:hyperlink r:id="rId10" w:history="1">
        <w:r w:rsidR="0022475F" w:rsidRPr="000C1428">
          <w:rPr>
            <w:rStyle w:val="Hyperlink"/>
            <w:rFonts w:ascii="Calibri" w:hAnsi="Calibri"/>
            <w:sz w:val="24"/>
            <w:szCs w:val="24"/>
            <w14:ligatures w14:val="none"/>
          </w:rPr>
          <w:t>www.bianc.net</w:t>
        </w:r>
      </w:hyperlink>
      <w:r>
        <w:rPr>
          <w:rFonts w:ascii="Calibri" w:hAnsi="Calibri"/>
          <w:color w:val="3333FF"/>
          <w:sz w:val="24"/>
          <w:szCs w:val="24"/>
          <w:u w:val="single"/>
          <w14:ligatures w14:val="none"/>
        </w:rPr>
        <w:t>.</w:t>
      </w:r>
    </w:p>
    <w:p w:rsidR="0022475F" w:rsidRDefault="0022475F" w:rsidP="009070D9">
      <w:pPr>
        <w:widowControl w:val="0"/>
        <w:rPr>
          <w:rFonts w:ascii="Calibri" w:hAnsi="Calibri"/>
          <w:color w:val="3333FF"/>
          <w:sz w:val="24"/>
          <w:szCs w:val="24"/>
          <w:u w:val="single"/>
          <w14:ligatures w14:val="none"/>
        </w:rPr>
      </w:pPr>
    </w:p>
    <w:p w:rsidR="0022475F" w:rsidRPr="0022475F" w:rsidRDefault="0022475F" w:rsidP="009070D9">
      <w:pPr>
        <w:widowControl w:val="0"/>
        <w:rPr>
          <w:rFonts w:ascii="Calibri" w:hAnsi="Calibri"/>
          <w:color w:val="auto"/>
          <w:sz w:val="24"/>
          <w:szCs w:val="24"/>
          <w14:ligatures w14:val="none"/>
        </w:rPr>
      </w:pPr>
      <w:r w:rsidRPr="002157DC">
        <w:rPr>
          <w:rFonts w:ascii="Calibri" w:hAnsi="Calibri"/>
          <w:b/>
          <w:color w:val="auto"/>
          <w:sz w:val="24"/>
          <w:szCs w:val="24"/>
          <w14:ligatures w14:val="none"/>
        </w:rPr>
        <w:t>BrainLine</w:t>
      </w:r>
      <w:r w:rsidRPr="0022475F">
        <w:rPr>
          <w:rFonts w:ascii="Calibri" w:hAnsi="Calibri"/>
          <w:color w:val="auto"/>
          <w:sz w:val="24"/>
          <w:szCs w:val="24"/>
          <w14:ligatures w14:val="none"/>
        </w:rPr>
        <w:t xml:space="preserve"> is a national multimedia project offering information and resources about preventing, treating</w:t>
      </w:r>
      <w:r w:rsidR="00DE3883">
        <w:rPr>
          <w:rFonts w:ascii="Calibri" w:hAnsi="Calibri"/>
          <w:color w:val="auto"/>
          <w:sz w:val="24"/>
          <w:szCs w:val="24"/>
          <w14:ligatures w14:val="none"/>
        </w:rPr>
        <w:t>,</w:t>
      </w:r>
      <w:r w:rsidRPr="0022475F">
        <w:rPr>
          <w:rFonts w:ascii="Calibri" w:hAnsi="Calibri"/>
          <w:color w:val="auto"/>
          <w:sz w:val="24"/>
          <w:szCs w:val="24"/>
          <w14:ligatures w14:val="none"/>
        </w:rPr>
        <w:t xml:space="preserve"> and living with TBI. For more information:</w:t>
      </w:r>
    </w:p>
    <w:p w:rsidR="0022475F" w:rsidRDefault="0022475F" w:rsidP="009070D9">
      <w:pPr>
        <w:widowControl w:val="0"/>
        <w:rPr>
          <w:rFonts w:ascii="Calibri" w:hAnsi="Calibri"/>
          <w:color w:val="3333FF"/>
          <w:sz w:val="24"/>
          <w:szCs w:val="24"/>
          <w:u w:val="single"/>
          <w14:ligatures w14:val="none"/>
        </w:rPr>
      </w:pPr>
      <w:r>
        <w:rPr>
          <w:rFonts w:ascii="Wingdings" w:hAnsi="Wingdings"/>
          <w:sz w:val="24"/>
          <w:szCs w:val="24"/>
          <w14:ligatures w14:val="none"/>
        </w:rPr>
        <w:t></w:t>
      </w:r>
      <w:r>
        <w:rPr>
          <w:rFonts w:ascii="Calibri" w:hAnsi="Calibri"/>
          <w:color w:val="3333FF"/>
          <w:sz w:val="24"/>
          <w:szCs w:val="24"/>
          <w:u w:val="single"/>
          <w14:ligatures w14:val="none"/>
        </w:rPr>
        <w:t>www.brainline.org</w:t>
      </w:r>
    </w:p>
    <w:p w:rsidR="009070D9" w:rsidRDefault="009070D9" w:rsidP="009070D9">
      <w:pPr>
        <w:widowControl w:val="0"/>
        <w:ind w:left="720"/>
        <w:jc w:val="both"/>
        <w:rPr>
          <w:rFonts w:ascii="Calibri" w:hAnsi="Calibri"/>
          <w:sz w:val="24"/>
          <w:szCs w:val="24"/>
          <w14:ligatures w14:val="none"/>
        </w:rPr>
      </w:pPr>
      <w:r>
        <w:rPr>
          <w:rFonts w:ascii="Calibri" w:hAnsi="Calibri"/>
          <w:sz w:val="24"/>
          <w:szCs w:val="24"/>
          <w14:ligatures w14:val="none"/>
        </w:rPr>
        <w:tab/>
      </w:r>
    </w:p>
    <w:p w:rsidR="009070D9" w:rsidRDefault="009070D9" w:rsidP="009070D9">
      <w:pPr>
        <w:widowControl w:val="0"/>
        <w:jc w:val="both"/>
        <w:rPr>
          <w:rFonts w:ascii="Calibri" w:hAnsi="Calibri"/>
          <w:sz w:val="24"/>
          <w:szCs w:val="24"/>
          <w14:ligatures w14:val="none"/>
        </w:rPr>
      </w:pPr>
      <w:r>
        <w:rPr>
          <w:rFonts w:ascii="Calibri" w:hAnsi="Calibri"/>
          <w:b/>
          <w:bCs/>
          <w:sz w:val="24"/>
          <w:szCs w:val="24"/>
          <w14:ligatures w14:val="none"/>
        </w:rPr>
        <w:t xml:space="preserve">Peer support services </w:t>
      </w:r>
      <w:r>
        <w:rPr>
          <w:rFonts w:ascii="Calibri" w:hAnsi="Calibri"/>
          <w:sz w:val="24"/>
          <w:szCs w:val="24"/>
          <w14:ligatures w14:val="none"/>
        </w:rPr>
        <w:t xml:space="preserve">provide brain injured individuals and their families an opportunity to meet and talk with others who are successfully coping with brain injury.  Peer Support services can be provided in informal one-on-one sessions or in small groups.  WFBH offers family/caregiver support and information about area support groups.  There are also opportunities to interact informally with other family members on the unit. To learn more, please notify your care coordinator or recreation therapist.  </w:t>
      </w:r>
    </w:p>
    <w:p w:rsidR="009070D9" w:rsidRDefault="009070D9" w:rsidP="009070D9">
      <w:pPr>
        <w:widowControl w:val="0"/>
        <w:spacing w:line="180" w:lineRule="auto"/>
        <w:ind w:left="720" w:hanging="720"/>
        <w:jc w:val="both"/>
        <w:rPr>
          <w:rFonts w:ascii="Calibri" w:hAnsi="Calibri"/>
          <w:sz w:val="24"/>
          <w:szCs w:val="24"/>
          <w14:ligatures w14:val="none"/>
        </w:rPr>
      </w:pPr>
      <w:r>
        <w:rPr>
          <w:rFonts w:ascii="Calibri" w:hAnsi="Calibri"/>
          <w:sz w:val="24"/>
          <w:szCs w:val="24"/>
          <w14:ligatures w14:val="none"/>
        </w:rPr>
        <w:t> </w:t>
      </w:r>
    </w:p>
    <w:p w:rsidR="009070D9" w:rsidRDefault="009070D9" w:rsidP="009070D9">
      <w:pPr>
        <w:widowControl w:val="0"/>
        <w:ind w:left="720" w:hanging="720"/>
        <w:jc w:val="both"/>
        <w:rPr>
          <w:rFonts w:ascii="Calibri" w:hAnsi="Calibri"/>
          <w:b/>
          <w:bCs/>
          <w:sz w:val="24"/>
          <w:szCs w:val="24"/>
          <w14:ligatures w14:val="none"/>
        </w:rPr>
      </w:pPr>
      <w:r>
        <w:rPr>
          <w:rFonts w:ascii="Calibri" w:hAnsi="Calibri"/>
          <w:i/>
          <w:iCs/>
          <w:sz w:val="24"/>
          <w:szCs w:val="24"/>
          <w14:ligatures w14:val="none"/>
        </w:rPr>
        <w:t xml:space="preserve">After discharge, </w:t>
      </w:r>
      <w:r>
        <w:rPr>
          <w:rFonts w:ascii="Calibri" w:hAnsi="Calibri"/>
          <w:sz w:val="24"/>
          <w:szCs w:val="24"/>
          <w14:ligatures w14:val="none"/>
        </w:rPr>
        <w:t xml:space="preserve">the following Brain Injury </w:t>
      </w:r>
      <w:r>
        <w:rPr>
          <w:rFonts w:ascii="Calibri" w:hAnsi="Calibri"/>
          <w:b/>
          <w:bCs/>
          <w:sz w:val="24"/>
          <w:szCs w:val="24"/>
          <w14:ligatures w14:val="none"/>
        </w:rPr>
        <w:t xml:space="preserve">local support groups </w:t>
      </w:r>
      <w:r>
        <w:rPr>
          <w:rFonts w:ascii="Calibri" w:hAnsi="Calibri"/>
          <w:sz w:val="24"/>
          <w:szCs w:val="24"/>
          <w14:ligatures w14:val="none"/>
        </w:rPr>
        <w:t>are available.</w:t>
      </w:r>
    </w:p>
    <w:p w:rsidR="00DE3883" w:rsidRDefault="009070D9" w:rsidP="00DE3883">
      <w:pPr>
        <w:widowControl w:val="0"/>
        <w:ind w:left="720" w:hanging="720"/>
        <w:jc w:val="both"/>
        <w:rPr>
          <w:rFonts w:ascii="Calibri" w:hAnsi="Calibri"/>
          <w:i/>
          <w:iCs/>
          <w:sz w:val="24"/>
          <w:szCs w:val="24"/>
          <w14:ligatures w14:val="none"/>
        </w:rPr>
      </w:pPr>
      <w:r>
        <w:rPr>
          <w:rFonts w:ascii="Calibri" w:hAnsi="Calibri"/>
          <w:sz w:val="24"/>
          <w:szCs w:val="24"/>
          <w14:ligatures w14:val="none"/>
        </w:rPr>
        <w:t xml:space="preserve">Winston-Salem: </w:t>
      </w:r>
      <w:r w:rsidR="00186014">
        <w:rPr>
          <w:rFonts w:ascii="Calibri" w:hAnsi="Calibri"/>
          <w:i/>
          <w:iCs/>
          <w:sz w:val="24"/>
          <w:szCs w:val="24"/>
          <w14:ligatures w14:val="none"/>
        </w:rPr>
        <w:t xml:space="preserve">WS BI Support      </w:t>
      </w:r>
      <w:r>
        <w:rPr>
          <w:rFonts w:ascii="Calibri" w:hAnsi="Calibri"/>
          <w:i/>
          <w:iCs/>
          <w:sz w:val="24"/>
          <w:szCs w:val="24"/>
          <w14:ligatures w14:val="none"/>
        </w:rPr>
        <w:t xml:space="preserve"> </w:t>
      </w:r>
      <w:r w:rsidR="00DE3883">
        <w:rPr>
          <w:rFonts w:ascii="Calibri" w:hAnsi="Calibri"/>
          <w:i/>
          <w:iCs/>
          <w:sz w:val="24"/>
          <w:szCs w:val="24"/>
          <w14:ligatures w14:val="none"/>
        </w:rPr>
        <w:t xml:space="preserve">           </w:t>
      </w:r>
      <w:r w:rsidR="00DE3883">
        <w:rPr>
          <w:rFonts w:ascii="Calibri" w:hAnsi="Calibri"/>
          <w:iCs/>
          <w:sz w:val="24"/>
          <w:szCs w:val="24"/>
          <w14:ligatures w14:val="none"/>
        </w:rPr>
        <w:t xml:space="preserve">        </w:t>
      </w:r>
      <w:r w:rsidR="00DE3883">
        <w:rPr>
          <w:rFonts w:ascii="Calibri" w:hAnsi="Calibri"/>
          <w:iCs/>
          <w:sz w:val="24"/>
          <w:szCs w:val="24"/>
          <w14:ligatures w14:val="none"/>
        </w:rPr>
        <w:tab/>
      </w:r>
      <w:r w:rsidR="00DE3883">
        <w:rPr>
          <w:rFonts w:ascii="Calibri" w:hAnsi="Calibri"/>
          <w:sz w:val="24"/>
          <w:szCs w:val="24"/>
          <w14:ligatures w14:val="none"/>
        </w:rPr>
        <w:t xml:space="preserve">Greensboro:  </w:t>
      </w:r>
      <w:r w:rsidR="00DE3883">
        <w:rPr>
          <w:rFonts w:ascii="Calibri" w:hAnsi="Calibri"/>
          <w:i/>
          <w:iCs/>
          <w:sz w:val="24"/>
          <w:szCs w:val="24"/>
          <w14:ligatures w14:val="none"/>
        </w:rPr>
        <w:t>BI Support Group</w:t>
      </w:r>
    </w:p>
    <w:p w:rsidR="00DE3883" w:rsidRDefault="009070D9" w:rsidP="00DE3883">
      <w:pPr>
        <w:widowControl w:val="0"/>
        <w:ind w:left="720" w:hanging="720"/>
        <w:jc w:val="both"/>
        <w:rPr>
          <w:rFonts w:ascii="Calibri" w:hAnsi="Calibri"/>
          <w:sz w:val="24"/>
          <w:szCs w:val="24"/>
          <w14:ligatures w14:val="none"/>
        </w:rPr>
      </w:pPr>
      <w:r>
        <w:rPr>
          <w:rFonts w:ascii="Calibri" w:hAnsi="Calibri"/>
          <w:sz w:val="24"/>
          <w:szCs w:val="24"/>
          <w14:ligatures w14:val="none"/>
        </w:rPr>
        <w:t>Contact:  Kitty Barringer</w:t>
      </w:r>
      <w:r w:rsidR="00DE3883">
        <w:rPr>
          <w:rFonts w:ascii="Calibri" w:hAnsi="Calibri"/>
          <w:sz w:val="24"/>
          <w:szCs w:val="24"/>
          <w14:ligatures w14:val="none"/>
        </w:rPr>
        <w:tab/>
      </w:r>
      <w:r w:rsidR="00DE3883">
        <w:rPr>
          <w:rFonts w:ascii="Calibri" w:hAnsi="Calibri"/>
          <w:sz w:val="24"/>
          <w:szCs w:val="24"/>
          <w14:ligatures w14:val="none"/>
        </w:rPr>
        <w:tab/>
      </w:r>
      <w:r w:rsidR="00DE3883">
        <w:rPr>
          <w:rFonts w:ascii="Calibri" w:hAnsi="Calibri"/>
          <w:sz w:val="24"/>
          <w:szCs w:val="24"/>
          <w14:ligatures w14:val="none"/>
        </w:rPr>
        <w:tab/>
      </w:r>
      <w:r w:rsidR="00DE3883">
        <w:rPr>
          <w:rFonts w:ascii="Calibri" w:hAnsi="Calibri"/>
          <w:sz w:val="24"/>
          <w:szCs w:val="24"/>
          <w14:ligatures w14:val="none"/>
        </w:rPr>
        <w:tab/>
        <w:t xml:space="preserve">Contact: Lucy Hoyle  </w:t>
      </w:r>
    </w:p>
    <w:p w:rsidR="00C11E2E" w:rsidRDefault="00C11E2E" w:rsidP="00C11E2E">
      <w:pPr>
        <w:widowControl w:val="0"/>
        <w:jc w:val="both"/>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 xml:space="preserve"> 336.713.8582 or 336.906.9127</w:t>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Wingdings" w:hAnsi="Wingdings"/>
          <w:sz w:val="24"/>
          <w:szCs w:val="24"/>
          <w14:ligatures w14:val="none"/>
        </w:rPr>
        <w:t></w:t>
      </w:r>
      <w:r>
        <w:rPr>
          <w:rFonts w:ascii="Calibri" w:hAnsi="Calibri"/>
          <w:sz w:val="24"/>
          <w:szCs w:val="24"/>
          <w14:ligatures w14:val="none"/>
        </w:rPr>
        <w:t xml:space="preserve"> 336.832.7450</w:t>
      </w:r>
    </w:p>
    <w:p w:rsidR="009070D9" w:rsidRDefault="009070D9" w:rsidP="009070D9">
      <w:pPr>
        <w:widowControl w:val="0"/>
        <w:ind w:left="720" w:hanging="720"/>
        <w:jc w:val="both"/>
        <w:rPr>
          <w:rFonts w:ascii="Calibri" w:hAnsi="Calibri"/>
          <w:sz w:val="24"/>
          <w:szCs w:val="24"/>
          <w14:ligatures w14:val="none"/>
        </w:rPr>
      </w:pPr>
      <w:r>
        <w:rPr>
          <w:rFonts w:ascii="Calibri" w:hAnsi="Calibri"/>
          <w:sz w:val="24"/>
          <w:szCs w:val="24"/>
          <w:u w:val="single"/>
          <w14:ligatures w14:val="none"/>
        </w:rPr>
        <w:t xml:space="preserve">        </w:t>
      </w:r>
    </w:p>
    <w:p w:rsidR="009070D9" w:rsidRDefault="009070D9" w:rsidP="009070D9">
      <w:pPr>
        <w:widowControl w:val="0"/>
        <w:ind w:left="720"/>
        <w:jc w:val="both"/>
        <w:rPr>
          <w:rFonts w:ascii="Calibri" w:hAnsi="Calibri"/>
          <w:sz w:val="24"/>
          <w:szCs w:val="24"/>
          <w14:ligatures w14:val="none"/>
        </w:rPr>
      </w:pPr>
      <w:r>
        <w:rPr>
          <w:rFonts w:ascii="Calibri" w:hAnsi="Calibri"/>
          <w:sz w:val="24"/>
          <w:szCs w:val="24"/>
          <w:u w:val="single"/>
          <w14:ligatures w14:val="none"/>
        </w:rPr>
        <w:t xml:space="preserve">          </w:t>
      </w:r>
    </w:p>
    <w:p w:rsidR="009070D9" w:rsidRDefault="009070D9" w:rsidP="009070D9">
      <w:pPr>
        <w:rPr>
          <w:rFonts w:ascii="Calibri" w:hAnsi="Calibri"/>
          <w:sz w:val="24"/>
          <w:szCs w:val="24"/>
          <w14:ligatures w14:val="none"/>
        </w:rPr>
      </w:pPr>
      <w:r>
        <w:rPr>
          <w:rFonts w:ascii="Calibri" w:hAnsi="Calibri"/>
          <w:sz w:val="24"/>
          <w:szCs w:val="24"/>
          <w14:ligatures w14:val="none"/>
        </w:rPr>
        <w:t>WFBH’s</w:t>
      </w:r>
      <w:r>
        <w:rPr>
          <w:rFonts w:ascii="Calibri" w:hAnsi="Calibri"/>
          <w:b/>
          <w:bCs/>
          <w:sz w:val="24"/>
          <w:szCs w:val="24"/>
          <w14:ligatures w14:val="none"/>
        </w:rPr>
        <w:t xml:space="preserve"> Club Independence (Club I) </w:t>
      </w:r>
      <w:r>
        <w:rPr>
          <w:rFonts w:ascii="Calibri" w:hAnsi="Calibri"/>
          <w:sz w:val="24"/>
          <w:szCs w:val="24"/>
          <w14:ligatures w14:val="none"/>
        </w:rPr>
        <w:t xml:space="preserve">is an interactive Day Recreation Therapy Program providing  education, recreation, and overall health and wellness opportunities for individuals with disabling conditions, including brain injury.  </w:t>
      </w:r>
      <w:r>
        <w:rPr>
          <w:rFonts w:ascii="Calibri" w:hAnsi="Calibri"/>
          <w:b/>
          <w:bCs/>
          <w:sz w:val="24"/>
          <w:szCs w:val="24"/>
          <w14:ligatures w14:val="none"/>
        </w:rPr>
        <w:t>Club I</w:t>
      </w:r>
      <w:r>
        <w:rPr>
          <w:rFonts w:ascii="Calibri" w:hAnsi="Calibri"/>
          <w:sz w:val="24"/>
          <w:szCs w:val="24"/>
          <w14:ligatures w14:val="none"/>
        </w:rPr>
        <w:t xml:space="preserve"> is the only program of its kind in the Triad and one of only two in North Carolina.  Led by licensed recreation therapists, </w:t>
      </w:r>
      <w:r>
        <w:rPr>
          <w:rFonts w:ascii="Calibri" w:hAnsi="Calibri"/>
          <w:b/>
          <w:bCs/>
          <w:sz w:val="24"/>
          <w:szCs w:val="24"/>
          <w14:ligatures w14:val="none"/>
        </w:rPr>
        <w:t xml:space="preserve">Club I </w:t>
      </w:r>
      <w:r>
        <w:rPr>
          <w:rFonts w:ascii="Calibri" w:hAnsi="Calibri"/>
          <w:sz w:val="24"/>
          <w:szCs w:val="24"/>
          <w14:ligatures w14:val="none"/>
        </w:rPr>
        <w:t xml:space="preserve">addresses ways for members to enhance their quality of life and assists them in returning to the community and to recreational activities that they once enjoyed.  </w:t>
      </w:r>
      <w:r>
        <w:rPr>
          <w:rFonts w:ascii="Calibri" w:hAnsi="Calibri"/>
          <w:b/>
          <w:bCs/>
          <w:sz w:val="24"/>
          <w:szCs w:val="24"/>
          <w14:ligatures w14:val="none"/>
        </w:rPr>
        <w:t>Club I</w:t>
      </w:r>
      <w:r w:rsidR="000106FF">
        <w:rPr>
          <w:rFonts w:ascii="Calibri" w:hAnsi="Calibri"/>
          <w:sz w:val="24"/>
          <w:szCs w:val="24"/>
          <w14:ligatures w14:val="none"/>
        </w:rPr>
        <w:t xml:space="preserve"> meets on Wednesday</w:t>
      </w:r>
      <w:r>
        <w:rPr>
          <w:rFonts w:ascii="Calibri" w:hAnsi="Calibri"/>
          <w:sz w:val="24"/>
          <w:szCs w:val="24"/>
          <w14:ligatures w14:val="none"/>
        </w:rPr>
        <w:t>s from 9:00am to 4:00pm at Medical Plaza Miller.  Members must be 18 or older and independent with their activities of daily living and medical management.  For more information:</w:t>
      </w:r>
    </w:p>
    <w:p w:rsidR="009070D9" w:rsidRDefault="009070D9" w:rsidP="009070D9">
      <w:pPr>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336.716.8007</w:t>
      </w:r>
    </w:p>
    <w:p w:rsidR="009070D9" w:rsidRDefault="009070D9" w:rsidP="009070D9">
      <w:pPr>
        <w:rPr>
          <w:rFonts w:ascii="Calibri" w:hAnsi="Calibri"/>
          <w:color w:val="3333FF"/>
          <w:sz w:val="24"/>
          <w:szCs w:val="24"/>
          <w:u w:val="single"/>
          <w14:ligatures w14:val="none"/>
        </w:rPr>
      </w:pPr>
      <w:r>
        <w:rPr>
          <w:rFonts w:ascii="Wingdings" w:hAnsi="Wingdings"/>
          <w:sz w:val="24"/>
          <w:szCs w:val="24"/>
          <w14:ligatures w14:val="none"/>
        </w:rPr>
        <w:t></w:t>
      </w:r>
      <w:r>
        <w:rPr>
          <w:rFonts w:ascii="Calibri" w:hAnsi="Calibri"/>
          <w:sz w:val="24"/>
          <w:szCs w:val="24"/>
          <w14:ligatures w14:val="none"/>
        </w:rPr>
        <w:t xml:space="preserve"> </w:t>
      </w:r>
      <w:r>
        <w:rPr>
          <w:rFonts w:ascii="Calibri" w:hAnsi="Calibri"/>
          <w:color w:val="3333FF"/>
          <w:sz w:val="24"/>
          <w:szCs w:val="24"/>
          <w:u w:val="single"/>
          <w14:ligatures w14:val="none"/>
        </w:rPr>
        <w:t>www.wakehealth.edu/Recreation-Therapy/Club-Independence.htm</w:t>
      </w:r>
    </w:p>
    <w:p w:rsidR="009070D9" w:rsidRDefault="009070D9" w:rsidP="009070D9">
      <w:pPr>
        <w:widowControl w:val="0"/>
        <w:rPr>
          <w14:ligatures w14:val="none"/>
        </w:rPr>
      </w:pPr>
      <w:r>
        <w:rPr>
          <w14:ligatures w14:val="none"/>
        </w:rPr>
        <w:t> </w:t>
      </w:r>
    </w:p>
    <w:p w:rsidR="009070D9" w:rsidRPr="009070D9" w:rsidRDefault="009070D9" w:rsidP="009070D9">
      <w:pPr>
        <w:rPr>
          <w:rFonts w:ascii="Calibri" w:hAnsi="Calibri"/>
          <w:b/>
          <w:bCs/>
          <w:sz w:val="23"/>
          <w:szCs w:val="23"/>
          <w14:ligatures w14:val="none"/>
        </w:rPr>
      </w:pPr>
    </w:p>
    <w:p w:rsidR="009070D9" w:rsidRDefault="009070D9" w:rsidP="009070D9">
      <w:pPr>
        <w:widowControl w:val="0"/>
        <w:rPr>
          <w14:ligatures w14:val="none"/>
        </w:rPr>
      </w:pPr>
      <w:r>
        <w:rPr>
          <w14:ligatures w14:val="none"/>
        </w:rPr>
        <w:t> </w:t>
      </w:r>
    </w:p>
    <w:p w:rsidR="009070D9" w:rsidRDefault="009070D9" w:rsidP="009070D9">
      <w:pPr>
        <w:widowControl w:val="0"/>
        <w:rPr>
          <w14:ligatures w14:val="none"/>
        </w:rPr>
      </w:pPr>
    </w:p>
    <w:p w:rsidR="009070D9" w:rsidRDefault="009070D9" w:rsidP="009070D9">
      <w:pPr>
        <w:widowControl w:val="0"/>
        <w:rPr>
          <w14:ligatures w14:val="none"/>
        </w:rPr>
      </w:pPr>
    </w:p>
    <w:p w:rsidR="009070D9" w:rsidRDefault="009070D9" w:rsidP="009070D9">
      <w:pPr>
        <w:widowControl w:val="0"/>
        <w:rPr>
          <w14:ligatures w14:val="none"/>
        </w:rPr>
      </w:pPr>
    </w:p>
    <w:p w:rsidR="009070D9" w:rsidRDefault="009070D9" w:rsidP="009070D9">
      <w:pPr>
        <w:jc w:val="center"/>
        <w:rPr>
          <w:rFonts w:ascii="Calibri" w:hAnsi="Calibri"/>
          <w:b/>
          <w:bCs/>
          <w:sz w:val="48"/>
          <w:szCs w:val="48"/>
          <w14:ligatures w14:val="none"/>
        </w:rPr>
      </w:pPr>
      <w:r>
        <w:rPr>
          <w:rFonts w:ascii="Calibri" w:hAnsi="Calibri"/>
          <w:b/>
          <w:bCs/>
          <w:sz w:val="48"/>
          <w:szCs w:val="48"/>
          <w14:ligatures w14:val="none"/>
        </w:rPr>
        <w:t>Brain Injury Resources for Your Continued Recovery</w:t>
      </w:r>
    </w:p>
    <w:p w:rsidR="009070D9" w:rsidRDefault="009070D9" w:rsidP="009070D9">
      <w:pPr>
        <w:widowControl w:val="0"/>
        <w:rPr>
          <w14:ligatures w14:val="none"/>
        </w:rPr>
      </w:pPr>
      <w:r>
        <w:rPr>
          <w14:ligatures w14:val="none"/>
        </w:rPr>
        <w:t> </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xml:space="preserve">The </w:t>
      </w:r>
      <w:r>
        <w:rPr>
          <w:rFonts w:ascii="Calibri" w:hAnsi="Calibri"/>
          <w:b/>
          <w:bCs/>
          <w:sz w:val="24"/>
          <w:szCs w:val="24"/>
          <w14:ligatures w14:val="none"/>
        </w:rPr>
        <w:t>NC Center for Cognitive Rehabilitation and Brain Fitness</w:t>
      </w:r>
      <w:r>
        <w:rPr>
          <w:rFonts w:ascii="Calibri" w:hAnsi="Calibri"/>
          <w:sz w:val="24"/>
          <w:szCs w:val="24"/>
          <w14:ligatures w14:val="none"/>
        </w:rPr>
        <w:t xml:space="preserve"> is devoted to helping individuals who have cognitive impairments as a result of </w:t>
      </w:r>
      <w:r w:rsidR="00E57FDD">
        <w:rPr>
          <w:rFonts w:ascii="Calibri" w:hAnsi="Calibri"/>
          <w:sz w:val="24"/>
          <w:szCs w:val="24"/>
          <w14:ligatures w14:val="none"/>
        </w:rPr>
        <w:t>Brain Injury</w:t>
      </w:r>
      <w:r>
        <w:rPr>
          <w:rFonts w:ascii="Calibri" w:hAnsi="Calibri"/>
          <w:sz w:val="24"/>
          <w:szCs w:val="24"/>
          <w14:ligatures w14:val="none"/>
        </w:rPr>
        <w:t xml:space="preserve"> or head injury.  The treatment is functionally based and individualized to each person’s specific goals. There is an emphasis on community integration and return to work.  For more information: </w:t>
      </w:r>
      <w:r>
        <w:rPr>
          <w:rFonts w:ascii="Calibri" w:hAnsi="Calibri"/>
          <w:sz w:val="24"/>
          <w:szCs w:val="24"/>
          <w14:ligatures w14:val="none"/>
        </w:rPr>
        <w:br/>
        <w:t xml:space="preserve">Contacts:  Robin Alexander Embry </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Address:  1495 Rymco Drive, Suite 102, Winston Salem</w:t>
      </w:r>
    </w:p>
    <w:p w:rsidR="009070D9" w:rsidRDefault="009070D9" w:rsidP="009070D9">
      <w:pPr>
        <w:widowControl w:val="0"/>
        <w:rPr>
          <w:rFonts w:ascii="Calibri" w:hAnsi="Calibri"/>
          <w:color w:val="CC0099"/>
          <w:sz w:val="24"/>
          <w:szCs w:val="24"/>
          <w14:ligatures w14:val="none"/>
        </w:rPr>
      </w:pPr>
      <w:r>
        <w:rPr>
          <w:rFonts w:ascii="Wingdings" w:hAnsi="Wingdings"/>
          <w:sz w:val="24"/>
          <w:szCs w:val="24"/>
          <w14:ligatures w14:val="none"/>
        </w:rPr>
        <w:t></w:t>
      </w:r>
      <w:r>
        <w:rPr>
          <w:rFonts w:ascii="Calibri" w:hAnsi="Calibri"/>
          <w:sz w:val="24"/>
          <w:szCs w:val="24"/>
          <w14:ligatures w14:val="none"/>
        </w:rPr>
        <w:t xml:space="preserve"> 336.283.9197</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w:t>
      </w:r>
    </w:p>
    <w:p w:rsidR="009070D9" w:rsidRDefault="009070D9" w:rsidP="009070D9">
      <w:pPr>
        <w:widowControl w:val="0"/>
        <w:rPr>
          <w14:ligatures w14:val="none"/>
        </w:rPr>
      </w:pPr>
      <w:r>
        <w:rPr>
          <w:rFonts w:ascii="Calibri" w:hAnsi="Calibri"/>
          <w:sz w:val="24"/>
          <w:szCs w:val="24"/>
          <w14:ligatures w14:val="none"/>
        </w:rPr>
        <w:t xml:space="preserve">WFBH offers </w:t>
      </w:r>
      <w:r>
        <w:rPr>
          <w:rFonts w:ascii="Calibri" w:hAnsi="Calibri"/>
          <w:b/>
          <w:bCs/>
          <w:i/>
          <w:iCs/>
          <w:sz w:val="24"/>
          <w:szCs w:val="24"/>
          <w14:ligatures w14:val="none"/>
        </w:rPr>
        <w:t>myWakeHealth</w:t>
      </w:r>
      <w:r>
        <w:rPr>
          <w:rFonts w:ascii="Calibri" w:hAnsi="Calibri"/>
          <w:sz w:val="24"/>
          <w:szCs w:val="24"/>
          <w14:ligatures w14:val="none"/>
        </w:rPr>
        <w:t xml:space="preserve">, a patient portal that gives patients unprecedented access to their health information, without the unnecessary burden of waiting.  </w:t>
      </w:r>
      <w:r>
        <w:rPr>
          <w:rFonts w:ascii="Calibri" w:hAnsi="Calibri"/>
          <w:i/>
          <w:iCs/>
          <w:sz w:val="24"/>
          <w:szCs w:val="24"/>
          <w14:ligatures w14:val="none"/>
        </w:rPr>
        <w:t xml:space="preserve">MyWakeHealth </w:t>
      </w:r>
      <w:r>
        <w:rPr>
          <w:rFonts w:ascii="Calibri" w:hAnsi="Calibri"/>
          <w:sz w:val="24"/>
          <w:szCs w:val="24"/>
          <w14:ligatures w14:val="none"/>
        </w:rPr>
        <w:t>allows you to get answers to your medical questions from the comfort of your own home; schedule your next appointment or view details of your past and upcoming appointments; and access test results.  For more information:</w:t>
      </w:r>
    </w:p>
    <w:p w:rsidR="009070D9" w:rsidRDefault="009070D9" w:rsidP="009070D9">
      <w:pPr>
        <w:widowControl w:val="0"/>
        <w:rPr>
          <w:rFonts w:ascii="Calibri" w:hAnsi="Calibri"/>
          <w:sz w:val="24"/>
          <w:szCs w:val="24"/>
          <w14:ligatures w14:val="none"/>
        </w:rPr>
      </w:pPr>
      <w:r>
        <w:rPr>
          <w:rFonts w:ascii="Wingdings" w:hAnsi="Wingdings"/>
          <w:sz w:val="24"/>
          <w:szCs w:val="24"/>
          <w14:ligatures w14:val="none"/>
        </w:rPr>
        <w:t></w:t>
      </w:r>
      <w:hyperlink r:id="rId11" w:history="1">
        <w:r>
          <w:rPr>
            <w:rStyle w:val="Hyperlink"/>
            <w:rFonts w:ascii="Calibri" w:hAnsi="Calibri"/>
            <w:color w:val="3333FF"/>
            <w:sz w:val="24"/>
            <w:szCs w:val="24"/>
            <w14:ligatures w14:val="none"/>
          </w:rPr>
          <w:t>www.mywakehealth.com</w:t>
        </w:r>
      </w:hyperlink>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w:t>
      </w:r>
    </w:p>
    <w:p w:rsidR="009070D9" w:rsidRDefault="009070D9" w:rsidP="009070D9">
      <w:pPr>
        <w:widowControl w:val="0"/>
        <w:rPr>
          <w:rFonts w:ascii="Calibri" w:hAnsi="Calibri"/>
          <w:sz w:val="24"/>
          <w:szCs w:val="24"/>
          <w14:ligatures w14:val="none"/>
        </w:rPr>
      </w:pPr>
      <w:r>
        <w:rPr>
          <w:rFonts w:ascii="Calibri" w:hAnsi="Calibri"/>
          <w:b/>
          <w:bCs/>
          <w:sz w:val="24"/>
          <w:szCs w:val="24"/>
          <w14:ligatures w14:val="none"/>
        </w:rPr>
        <w:t>BestHealth</w:t>
      </w:r>
      <w:r>
        <w:rPr>
          <w:rFonts w:ascii="Calibri" w:hAnsi="Calibri"/>
          <w:sz w:val="24"/>
          <w:szCs w:val="24"/>
          <w14:ligatures w14:val="none"/>
        </w:rPr>
        <w:t xml:space="preserve"> is the Piedmont Triad’s trusted source for hands-on health knowledge, classes and screenings.   BestHealth is presented by Wake Forest Baptist Medical Center, one of America’s top ranked hospitals.  An optional membership is also available to individuals who want to take a more active role in improving or managing their health.  For more information:</w:t>
      </w:r>
    </w:p>
    <w:p w:rsidR="009070D9" w:rsidRDefault="009070D9" w:rsidP="009070D9">
      <w:pPr>
        <w:widowControl w:val="0"/>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336.713.BEST (336.713.2378)</w:t>
      </w:r>
    </w:p>
    <w:p w:rsidR="009070D9" w:rsidRDefault="009070D9" w:rsidP="009070D9">
      <w:pPr>
        <w:widowControl w:val="0"/>
        <w:rPr>
          <w:rFonts w:ascii="Calibri" w:hAnsi="Calibri"/>
          <w:sz w:val="24"/>
          <w:szCs w:val="24"/>
          <w:u w:val="single"/>
          <w14:ligatures w14:val="none"/>
        </w:rPr>
      </w:pPr>
      <w:r>
        <w:rPr>
          <w:rFonts w:ascii="Wingdings" w:hAnsi="Wingdings"/>
          <w:sz w:val="24"/>
          <w:szCs w:val="24"/>
          <w14:ligatures w14:val="none"/>
        </w:rPr>
        <w:t></w:t>
      </w:r>
      <w:r>
        <w:rPr>
          <w:rFonts w:ascii="Calibri" w:hAnsi="Calibri"/>
          <w:color w:val="3333FF"/>
          <w:sz w:val="24"/>
          <w:szCs w:val="24"/>
          <w:u w:val="single"/>
          <w14:ligatures w14:val="none"/>
        </w:rPr>
        <w:t>www.wakehealth.edu/BestHealth.</w:t>
      </w:r>
    </w:p>
    <w:p w:rsidR="009070D9" w:rsidRDefault="009070D9" w:rsidP="009070D9">
      <w:pPr>
        <w:widowControl w:val="0"/>
        <w:rPr>
          <w:rFonts w:ascii="Calibri" w:hAnsi="Calibri"/>
          <w:color w:val="CC0099"/>
          <w:sz w:val="24"/>
          <w:szCs w:val="24"/>
          <w14:ligatures w14:val="none"/>
        </w:rPr>
      </w:pPr>
      <w:r>
        <w:rPr>
          <w:rFonts w:ascii="Calibri" w:hAnsi="Calibri"/>
          <w:color w:val="CC0099"/>
          <w:sz w:val="24"/>
          <w:szCs w:val="24"/>
          <w14:ligatures w14:val="none"/>
        </w:rPr>
        <w:t> </w:t>
      </w:r>
    </w:p>
    <w:p w:rsidR="009070D9" w:rsidRDefault="009070D9" w:rsidP="009070D9">
      <w:pPr>
        <w:widowControl w:val="0"/>
        <w:rPr>
          <w:rFonts w:ascii="Calibri" w:hAnsi="Calibri"/>
          <w:sz w:val="24"/>
          <w:szCs w:val="24"/>
          <w14:ligatures w14:val="none"/>
        </w:rPr>
      </w:pPr>
      <w:r>
        <w:rPr>
          <w:rFonts w:ascii="Calibri" w:hAnsi="Calibri"/>
          <w:b/>
          <w:bCs/>
          <w:sz w:val="24"/>
          <w:szCs w:val="24"/>
          <w14:ligatures w14:val="none"/>
        </w:rPr>
        <w:t xml:space="preserve">Driver Rehabilitation Services </w:t>
      </w:r>
      <w:r>
        <w:rPr>
          <w:rFonts w:ascii="Calibri" w:hAnsi="Calibri"/>
          <w:sz w:val="24"/>
          <w:szCs w:val="24"/>
          <w14:ligatures w14:val="none"/>
        </w:rPr>
        <w:t xml:space="preserve">include clinical assessments of a person’s visual, perceptual, cognitive, physical, and behavioral abilities as it relates to safe and independent driving due to aging, an illness or </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injury.  Two local providers of these services are:</w:t>
      </w:r>
    </w:p>
    <w:p w:rsidR="009070D9" w:rsidRDefault="009070D9" w:rsidP="009070D9">
      <w:pPr>
        <w:widowControl w:val="0"/>
        <w:spacing w:line="60" w:lineRule="auto"/>
        <w:rPr>
          <w:rFonts w:ascii="Calibri" w:hAnsi="Calibri"/>
          <w:sz w:val="24"/>
          <w:szCs w:val="24"/>
          <w14:ligatures w14:val="none"/>
        </w:rPr>
      </w:pPr>
      <w:r>
        <w:rPr>
          <w:rFonts w:ascii="Calibri" w:hAnsi="Calibri"/>
          <w:sz w:val="24"/>
          <w:szCs w:val="24"/>
          <w14:ligatures w14:val="none"/>
        </w:rPr>
        <w:t> </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xml:space="preserve">Driver Rehabilitation Services, P.A. </w:t>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t>Forsyth Rehabilitation Center</w:t>
      </w:r>
    </w:p>
    <w:p w:rsidR="009070D9" w:rsidRDefault="009070D9" w:rsidP="009070D9">
      <w:pPr>
        <w:widowControl w:val="0"/>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Toll-free:  888.888.0039</w:t>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Pr>
          <w:rFonts w:ascii="Wingdings" w:hAnsi="Wingdings"/>
          <w:sz w:val="24"/>
          <w:szCs w:val="24"/>
          <w14:ligatures w14:val="none"/>
        </w:rPr>
        <w:t></w:t>
      </w:r>
      <w:r>
        <w:rPr>
          <w:rFonts w:ascii="Calibri" w:hAnsi="Calibri"/>
          <w:sz w:val="24"/>
          <w:szCs w:val="24"/>
          <w14:ligatures w14:val="none"/>
        </w:rPr>
        <w:t xml:space="preserve"> 336.718.5780</w:t>
      </w:r>
    </w:p>
    <w:p w:rsidR="009070D9" w:rsidRDefault="009070D9" w:rsidP="009070D9">
      <w:pPr>
        <w:widowControl w:val="0"/>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Office:  336.697.7841</w:t>
      </w:r>
    </w:p>
    <w:p w:rsidR="009070D9" w:rsidRDefault="009070D9" w:rsidP="009070D9">
      <w:pPr>
        <w:widowControl w:val="0"/>
        <w:rPr>
          <w:rFonts w:ascii="Calibri" w:hAnsi="Calibri"/>
          <w:color w:val="3333FF"/>
          <w:sz w:val="24"/>
          <w:szCs w:val="24"/>
          <w:u w:val="single"/>
          <w14:ligatures w14:val="none"/>
        </w:rPr>
      </w:pPr>
      <w:r>
        <w:rPr>
          <w:rFonts w:ascii="Wingdings" w:hAnsi="Wingdings"/>
          <w:sz w:val="24"/>
          <w:szCs w:val="24"/>
          <w14:ligatures w14:val="none"/>
        </w:rPr>
        <w:t></w:t>
      </w:r>
      <w:r>
        <w:rPr>
          <w:rFonts w:ascii="Calibri" w:hAnsi="Calibri"/>
          <w:color w:val="3333FF"/>
          <w:sz w:val="24"/>
          <w:szCs w:val="24"/>
          <w:u w:val="single"/>
          <w14:ligatures w14:val="none"/>
        </w:rPr>
        <w:t>www.info@driver-rehab.com</w:t>
      </w:r>
    </w:p>
    <w:p w:rsidR="009070D9" w:rsidRDefault="009070D9" w:rsidP="009070D9">
      <w:pPr>
        <w:widowControl w:val="0"/>
        <w:rPr>
          <w:rFonts w:ascii="Calibri" w:hAnsi="Calibri"/>
          <w:sz w:val="24"/>
          <w:szCs w:val="24"/>
          <w:u w:val="single"/>
          <w14:ligatures w14:val="none"/>
        </w:rPr>
      </w:pPr>
      <w:r>
        <w:rPr>
          <w:rFonts w:ascii="Calibri" w:hAnsi="Calibri"/>
          <w:sz w:val="24"/>
          <w:szCs w:val="24"/>
          <w:u w:val="single"/>
          <w14:ligatures w14:val="none"/>
        </w:rPr>
        <w:t xml:space="preserve">          </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xml:space="preserve">The </w:t>
      </w:r>
      <w:r>
        <w:rPr>
          <w:rFonts w:ascii="Calibri" w:hAnsi="Calibri"/>
          <w:b/>
          <w:bCs/>
          <w:sz w:val="24"/>
          <w:szCs w:val="24"/>
          <w14:ligatures w14:val="none"/>
        </w:rPr>
        <w:t xml:space="preserve">Winston-Salem Mayor’s Council for Persons with Disability (MCPD) </w:t>
      </w:r>
      <w:r>
        <w:rPr>
          <w:rFonts w:ascii="Calibri" w:hAnsi="Calibri"/>
          <w:sz w:val="24"/>
          <w:szCs w:val="24"/>
          <w14:ligatures w14:val="none"/>
        </w:rPr>
        <w:t>hosts free monthly meetings that are open to the public.  Meetings are at 11:30am on the second Tuesday of each month. For more information:</w:t>
      </w:r>
    </w:p>
    <w:p w:rsidR="009070D9" w:rsidRDefault="009070D9" w:rsidP="009070D9">
      <w:pPr>
        <w:widowControl w:val="0"/>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 xml:space="preserve"> 336.245.5678</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xml:space="preserve">The Inpatient Rehabilitation Programs are pleased to offer a </w:t>
      </w:r>
      <w:r>
        <w:rPr>
          <w:rFonts w:ascii="Calibri" w:hAnsi="Calibri"/>
          <w:b/>
          <w:bCs/>
          <w:sz w:val="24"/>
          <w:szCs w:val="24"/>
          <w14:ligatures w14:val="none"/>
        </w:rPr>
        <w:t>Rehabilitation</w:t>
      </w:r>
      <w:r>
        <w:rPr>
          <w:rFonts w:ascii="Calibri" w:hAnsi="Calibri"/>
          <w:sz w:val="24"/>
          <w:szCs w:val="24"/>
          <w14:ligatures w14:val="none"/>
        </w:rPr>
        <w:t xml:space="preserve"> </w:t>
      </w:r>
      <w:r>
        <w:rPr>
          <w:rFonts w:ascii="Calibri" w:hAnsi="Calibri"/>
          <w:b/>
          <w:bCs/>
          <w:sz w:val="24"/>
          <w:szCs w:val="24"/>
          <w14:ligatures w14:val="none"/>
        </w:rPr>
        <w:t xml:space="preserve">Resource Center </w:t>
      </w:r>
      <w:r>
        <w:rPr>
          <w:rFonts w:ascii="Calibri" w:hAnsi="Calibri"/>
          <w:sz w:val="24"/>
          <w:szCs w:val="24"/>
          <w14:ligatures w14:val="none"/>
        </w:rPr>
        <w:t xml:space="preserve">on the </w:t>
      </w:r>
    </w:p>
    <w:p w:rsidR="009070D9" w:rsidRDefault="009070D9" w:rsidP="009070D9">
      <w:pPr>
        <w:widowControl w:val="0"/>
        <w:rPr>
          <w:rFonts w:ascii="Minion Pro" w:hAnsi="Minion Pro"/>
          <w:sz w:val="16"/>
          <w:szCs w:val="16"/>
          <w14:ligatures w14:val="none"/>
        </w:rPr>
      </w:pPr>
      <w:r>
        <w:rPr>
          <w:rFonts w:ascii="Calibri" w:hAnsi="Calibri"/>
          <w:sz w:val="24"/>
          <w:szCs w:val="24"/>
          <w14:ligatures w14:val="none"/>
        </w:rPr>
        <w:t>Comprehensive Inpatient Rehabilitation Unit.  Please visit the center and let us know what you think.</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If you need assistance finding additional resources in your community:</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Contact:  Karen Lawrence, Rehabilitation Outreach Coordinator</w:t>
      </w:r>
    </w:p>
    <w:p w:rsidR="009070D9" w:rsidRDefault="009070D9" w:rsidP="009070D9">
      <w:pPr>
        <w:widowControl w:val="0"/>
        <w:rPr>
          <w:rFonts w:ascii="Calibri" w:hAnsi="Calibri"/>
          <w:sz w:val="24"/>
          <w:szCs w:val="24"/>
          <w14:ligatures w14:val="none"/>
        </w:rPr>
      </w:pPr>
      <w:r>
        <w:rPr>
          <w:rFonts w:ascii="Wingdings" w:hAnsi="Wingdings"/>
          <w:sz w:val="24"/>
          <w:szCs w:val="24"/>
          <w14:ligatures w14:val="none"/>
        </w:rPr>
        <w:t></w:t>
      </w:r>
      <w:r>
        <w:rPr>
          <w:rFonts w:ascii="Calibri" w:hAnsi="Calibri"/>
          <w:sz w:val="24"/>
          <w:szCs w:val="24"/>
          <w14:ligatures w14:val="none"/>
        </w:rPr>
        <w:t>336.716.8454</w:t>
      </w:r>
    </w:p>
    <w:p w:rsidR="009070D9" w:rsidRDefault="009070D9" w:rsidP="009070D9">
      <w:pPr>
        <w:widowControl w:val="0"/>
        <w:rPr>
          <w:rFonts w:ascii="Calibri" w:hAnsi="Calibri"/>
          <w:sz w:val="24"/>
          <w:szCs w:val="24"/>
          <w14:ligatures w14:val="none"/>
        </w:rPr>
      </w:pPr>
      <w:r>
        <w:rPr>
          <w:rFonts w:ascii="Calibri" w:hAnsi="Calibri"/>
          <w:sz w:val="24"/>
          <w:szCs w:val="24"/>
          <w14:ligatures w14:val="none"/>
        </w:rPr>
        <w:t xml:space="preserve">Email: Rehab4Life@wakehealth.edu.  </w:t>
      </w:r>
    </w:p>
    <w:p w:rsidR="009070D9" w:rsidRDefault="009070D9" w:rsidP="009070D9">
      <w:pPr>
        <w:widowControl w:val="0"/>
        <w:rPr>
          <w14:ligatures w14:val="none"/>
        </w:rPr>
      </w:pPr>
      <w:r>
        <w:rPr>
          <w14:ligatures w14:val="none"/>
        </w:rPr>
        <w:t> </w:t>
      </w:r>
    </w:p>
    <w:p w:rsidR="009070D9" w:rsidRDefault="009070D9" w:rsidP="009070D9">
      <w:pPr>
        <w:widowControl w:val="0"/>
        <w:rPr>
          <w14:ligatures w14:val="none"/>
        </w:rPr>
      </w:pPr>
    </w:p>
    <w:p w:rsidR="00835A46" w:rsidRDefault="00835A46" w:rsidP="00137113">
      <w:pPr>
        <w:widowControl w:val="0"/>
        <w:rPr>
          <w:sz w:val="24"/>
          <w:szCs w:val="24"/>
        </w:rPr>
      </w:pPr>
    </w:p>
    <w:p w:rsidR="00241CE7" w:rsidRDefault="00241CE7" w:rsidP="00137113">
      <w:pPr>
        <w:widowControl w:val="0"/>
        <w:rPr>
          <w:sz w:val="24"/>
          <w:szCs w:val="24"/>
        </w:rPr>
      </w:pPr>
    </w:p>
    <w:p w:rsidR="00CC5F48" w:rsidRDefault="00CC5F48" w:rsidP="00137113">
      <w:pPr>
        <w:widowControl w:val="0"/>
        <w:rPr>
          <w:sz w:val="24"/>
          <w:szCs w:val="24"/>
        </w:rPr>
      </w:pPr>
    </w:p>
    <w:p w:rsidR="00CC5F48" w:rsidRDefault="00CC5F48" w:rsidP="00137113">
      <w:pPr>
        <w:widowControl w:val="0"/>
        <w:rPr>
          <w:sz w:val="24"/>
          <w:szCs w:val="24"/>
        </w:rPr>
      </w:pPr>
    </w:p>
    <w:p w:rsidR="00C11E2E" w:rsidRDefault="00C11E2E" w:rsidP="00E039CE">
      <w:pPr>
        <w:jc w:val="center"/>
        <w:rPr>
          <w:rFonts w:ascii="Calibri" w:hAnsi="Calibri"/>
          <w:b/>
          <w:bCs/>
          <w:sz w:val="48"/>
          <w:szCs w:val="48"/>
          <w14:ligatures w14:val="none"/>
        </w:rPr>
      </w:pPr>
    </w:p>
    <w:p w:rsidR="00E039CE" w:rsidRPr="00797CC7" w:rsidRDefault="00E039CE" w:rsidP="00E039CE">
      <w:pPr>
        <w:jc w:val="center"/>
        <w:rPr>
          <w:rFonts w:ascii="Calibri" w:hAnsi="Calibri"/>
          <w:b/>
          <w:bCs/>
          <w:sz w:val="48"/>
          <w:szCs w:val="48"/>
          <w14:ligatures w14:val="none"/>
        </w:rPr>
      </w:pPr>
      <w:r w:rsidRPr="00797CC7">
        <w:rPr>
          <w:rFonts w:ascii="Calibri" w:hAnsi="Calibri"/>
          <w:b/>
          <w:bCs/>
          <w:sz w:val="48"/>
          <w:szCs w:val="48"/>
          <w14:ligatures w14:val="none"/>
        </w:rPr>
        <w:t>Map and Driving Directions to the Sticht Center</w:t>
      </w:r>
    </w:p>
    <w:p w:rsidR="00E039CE" w:rsidRPr="00797CC7" w:rsidRDefault="00E039CE" w:rsidP="00E039CE">
      <w:pPr>
        <w:widowControl w:val="0"/>
        <w:rPr>
          <w14:ligatures w14:val="none"/>
        </w:rPr>
      </w:pPr>
      <w:r w:rsidRPr="00797CC7">
        <w:rPr>
          <w14:ligatures w14:val="none"/>
        </w:rPr>
        <w:t> </w:t>
      </w:r>
    </w:p>
    <w:p w:rsidR="00E039CE" w:rsidRPr="00797CC7" w:rsidRDefault="00E039CE" w:rsidP="00E039CE">
      <w:pPr>
        <w:widowControl w:val="0"/>
        <w:rPr>
          <w14:ligatures w14:val="none"/>
        </w:rPr>
      </w:pPr>
      <w:r w:rsidRPr="00797CC7">
        <w:rPr>
          <w:noProof/>
          <w:color w:val="auto"/>
          <w:kern w:val="0"/>
          <w:sz w:val="24"/>
          <w:szCs w:val="24"/>
          <w14:ligatures w14:val="none"/>
          <w14:cntxtAlts w14:val="0"/>
        </w:rPr>
        <w:drawing>
          <wp:anchor distT="0" distB="0" distL="114300" distR="114300" simplePos="0" relativeHeight="251681792" behindDoc="0" locked="0" layoutInCell="1" allowOverlap="1" wp14:anchorId="4724D94D" wp14:editId="6BB13763">
            <wp:simplePos x="0" y="0"/>
            <wp:positionH relativeFrom="margin">
              <wp:align>left</wp:align>
            </wp:positionH>
            <wp:positionV relativeFrom="paragraph">
              <wp:posOffset>17780</wp:posOffset>
            </wp:positionV>
            <wp:extent cx="6944360" cy="6133465"/>
            <wp:effectExtent l="0" t="0" r="889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4360" cy="613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CC7">
        <w:rPr>
          <w14:ligatures w14:val="none"/>
        </w:rPr>
        <w:t> </w:t>
      </w: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ind w:left="360" w:hanging="360"/>
        <w:contextualSpacing/>
        <w:rPr>
          <w:sz w:val="23"/>
          <w:szCs w:val="23"/>
          <w14:ligatures w14:val="none"/>
        </w:rPr>
      </w:pPr>
    </w:p>
    <w:p w:rsidR="00E039CE" w:rsidRPr="00797CC7" w:rsidRDefault="00E039CE" w:rsidP="00E039CE">
      <w:pPr>
        <w:widowControl w:val="0"/>
        <w:rPr>
          <w:rFonts w:ascii="Calibri" w:hAnsi="Calibri"/>
          <w:sz w:val="24"/>
          <w:szCs w:val="24"/>
          <w14:ligatures w14:val="none"/>
        </w:rPr>
      </w:pPr>
      <w:r w:rsidRPr="00797CC7">
        <w:rPr>
          <w:rFonts w:ascii="Calibri" w:hAnsi="Calibri"/>
          <w:sz w:val="24"/>
          <w:szCs w:val="24"/>
          <w14:ligatures w14:val="none"/>
        </w:rPr>
        <w:t>The Rehabilitation Programs are located on the 3rd floor of the Sticht Center.  Park in Patient/Visitor Deck A.</w:t>
      </w:r>
    </w:p>
    <w:p w:rsidR="00E039CE" w:rsidRDefault="00E039CE" w:rsidP="00E039CE">
      <w:pPr>
        <w:widowControl w:val="0"/>
        <w:rPr>
          <w:rFonts w:ascii="Calibri" w:hAnsi="Calibri"/>
          <w:sz w:val="24"/>
          <w:szCs w:val="24"/>
          <w14:ligatures w14:val="none"/>
        </w:rPr>
      </w:pPr>
      <w:r w:rsidRPr="00797CC7">
        <w:rPr>
          <w:rFonts w:ascii="Calibri" w:hAnsi="Calibri"/>
          <w:b/>
          <w:bCs/>
          <w:sz w:val="24"/>
          <w:szCs w:val="24"/>
          <w14:ligatures w14:val="none"/>
        </w:rPr>
        <w:t xml:space="preserve">From Interstate 40 East:  </w:t>
      </w:r>
      <w:r w:rsidRPr="00797CC7">
        <w:rPr>
          <w:rFonts w:ascii="Calibri" w:hAnsi="Calibri"/>
          <w:sz w:val="24"/>
          <w:szCs w:val="24"/>
          <w14:ligatures w14:val="none"/>
        </w:rPr>
        <w:t>Take Business 40 toward Winston Salem.  Exit Cloverdale Avenue.  At the bottom of the exit ramp, continue straight through the traffic light onto Medical Center Boulevard.   Proceed up the hill and around the curve.  Turn left into the Main Entrance to the Medical Center.  Turn into the first drive on your left. And then right to park in Deck A.</w:t>
      </w:r>
    </w:p>
    <w:p w:rsidR="00553D09" w:rsidRPr="00797CC7" w:rsidRDefault="00553D09" w:rsidP="00E039CE">
      <w:pPr>
        <w:widowControl w:val="0"/>
        <w:rPr>
          <w:rFonts w:ascii="Calibri" w:hAnsi="Calibri"/>
          <w:sz w:val="24"/>
          <w:szCs w:val="24"/>
          <w14:ligatures w14:val="none"/>
        </w:rPr>
      </w:pPr>
    </w:p>
    <w:p w:rsidR="00E039CE" w:rsidRPr="00553D09" w:rsidRDefault="00E039CE" w:rsidP="00E039CE">
      <w:pPr>
        <w:widowControl w:val="0"/>
        <w:rPr>
          <w:rFonts w:ascii="Calibri" w:hAnsi="Calibri"/>
          <w:sz w:val="24"/>
          <w:szCs w:val="24"/>
          <w14:ligatures w14:val="none"/>
        </w:rPr>
      </w:pPr>
      <w:r w:rsidRPr="00797CC7">
        <w:rPr>
          <w:rFonts w:ascii="Calibri" w:hAnsi="Calibri"/>
          <w:b/>
          <w:bCs/>
          <w:sz w:val="24"/>
          <w:szCs w:val="24"/>
          <w14:ligatures w14:val="none"/>
        </w:rPr>
        <w:t>From Interstate 40 West</w:t>
      </w:r>
      <w:r w:rsidRPr="00797CC7">
        <w:rPr>
          <w:rFonts w:ascii="Calibri" w:hAnsi="Calibri"/>
          <w:sz w:val="24"/>
          <w:szCs w:val="24"/>
          <w14:ligatures w14:val="none"/>
        </w:rPr>
        <w:t>:  Take Business 40 toward Winston Salem. Exit Cloverdale Avenue.  At the bottom of the exit ramp, turn right on Cloverdale Avenue.  At the first traffic light, turn left onto Medical Center Boulevard and proceed up the hill and around the curve.  Turn left into the Main Entrance to the Medical Center.  Turn into the first drive on your left, and then right to park in Deck A</w:t>
      </w:r>
      <w:r w:rsidRPr="00797CC7">
        <w:rPr>
          <w:rFonts w:ascii="Calibri" w:hAnsi="Calibri"/>
          <w:sz w:val="22"/>
          <w:szCs w:val="22"/>
          <w14:ligatures w14:val="none"/>
        </w:rPr>
        <w:t>.</w:t>
      </w:r>
    </w:p>
    <w:p w:rsidR="00E039CE" w:rsidRPr="00797CC7" w:rsidRDefault="00E039CE" w:rsidP="00E039CE">
      <w:pPr>
        <w:widowControl w:val="0"/>
        <w:ind w:left="360" w:hanging="360"/>
        <w:contextualSpacing/>
        <w:rPr>
          <w:sz w:val="23"/>
          <w:szCs w:val="23"/>
          <w14:ligatures w14:val="none"/>
        </w:rPr>
      </w:pPr>
    </w:p>
    <w:p w:rsidR="00E039CE" w:rsidRPr="00A97789" w:rsidRDefault="00E039CE" w:rsidP="00E039CE">
      <w:pPr>
        <w:widowControl w:val="0"/>
        <w:rPr>
          <w14:ligatures w14:val="none"/>
        </w:rPr>
      </w:pPr>
    </w:p>
    <w:sectPr w:rsidR="00E039CE" w:rsidRPr="00A97789" w:rsidSect="00DB7BD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altName w:val="Mangal"/>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677"/>
    <w:multiLevelType w:val="hybridMultilevel"/>
    <w:tmpl w:val="AA284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12629"/>
    <w:multiLevelType w:val="hybridMultilevel"/>
    <w:tmpl w:val="AFAE4508"/>
    <w:lvl w:ilvl="0" w:tplc="04090001">
      <w:start w:val="1"/>
      <w:numFmt w:val="bullet"/>
      <w:lvlText w:val=""/>
      <w:lvlJc w:val="left"/>
      <w:pPr>
        <w:ind w:left="363" w:hanging="360"/>
      </w:pPr>
      <w:rPr>
        <w:rFonts w:ascii="Symbol" w:hAnsi="Symbol" w:hint="default"/>
        <w:sz w:val="20"/>
      </w:rPr>
    </w:lvl>
    <w:lvl w:ilvl="1" w:tplc="80629930">
      <w:numFmt w:val="bullet"/>
      <w:lvlText w:val=""/>
      <w:lvlJc w:val="left"/>
      <w:pPr>
        <w:ind w:left="1083" w:hanging="360"/>
      </w:pPr>
      <w:rPr>
        <w:rFonts w:ascii="Symbol" w:eastAsia="Times New Roman" w:hAnsi="Symbol" w:cs="Times New Roman" w:hint="default"/>
        <w:sz w:val="20"/>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0D540CB9"/>
    <w:multiLevelType w:val="hybridMultilevel"/>
    <w:tmpl w:val="7CB24522"/>
    <w:lvl w:ilvl="0" w:tplc="04090001">
      <w:start w:val="1"/>
      <w:numFmt w:val="bullet"/>
      <w:lvlText w:val=""/>
      <w:lvlJc w:val="left"/>
      <w:pPr>
        <w:ind w:left="363" w:hanging="360"/>
      </w:pPr>
      <w:rPr>
        <w:rFonts w:ascii="Symbol" w:hAnsi="Symbol" w:hint="default"/>
        <w:sz w:val="20"/>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15:restartNumberingAfterBreak="0">
    <w:nsid w:val="139165C8"/>
    <w:multiLevelType w:val="hybridMultilevel"/>
    <w:tmpl w:val="A9DCC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A90975A">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0773"/>
    <w:multiLevelType w:val="hybridMultilevel"/>
    <w:tmpl w:val="1138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85EEF"/>
    <w:multiLevelType w:val="hybridMultilevel"/>
    <w:tmpl w:val="8B6E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F5DEF"/>
    <w:multiLevelType w:val="hybridMultilevel"/>
    <w:tmpl w:val="35D6A47A"/>
    <w:lvl w:ilvl="0" w:tplc="54525048">
      <w:numFmt w:val="bullet"/>
      <w:lvlText w:val=""/>
      <w:lvlJc w:val="left"/>
      <w:pPr>
        <w:ind w:left="363" w:hanging="360"/>
      </w:pPr>
      <w:rPr>
        <w:rFonts w:ascii="Symbol" w:eastAsia="Times New Roman" w:hAnsi="Symbol" w:cs="Times New Roman" w:hint="default"/>
        <w:sz w:val="20"/>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2D223C62"/>
    <w:multiLevelType w:val="hybridMultilevel"/>
    <w:tmpl w:val="7A96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A4D71"/>
    <w:multiLevelType w:val="hybridMultilevel"/>
    <w:tmpl w:val="7D26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54CB4"/>
    <w:multiLevelType w:val="hybridMultilevel"/>
    <w:tmpl w:val="2C32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33E20"/>
    <w:multiLevelType w:val="hybridMultilevel"/>
    <w:tmpl w:val="0EDA071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5DF24D8A"/>
    <w:multiLevelType w:val="hybridMultilevel"/>
    <w:tmpl w:val="EA545C2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2" w15:restartNumberingAfterBreak="0">
    <w:nsid w:val="5FB910C9"/>
    <w:multiLevelType w:val="hybridMultilevel"/>
    <w:tmpl w:val="704EE7EA"/>
    <w:lvl w:ilvl="0" w:tplc="FDBCB056">
      <w:numFmt w:val="bullet"/>
      <w:lvlText w:val=""/>
      <w:lvlJc w:val="left"/>
      <w:pPr>
        <w:ind w:left="363" w:hanging="360"/>
      </w:pPr>
      <w:rPr>
        <w:rFonts w:ascii="Symbol" w:eastAsia="Times New Roman" w:hAnsi="Symbol" w:cs="Times New Roman" w:hint="default"/>
        <w:sz w:val="20"/>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15:restartNumberingAfterBreak="0">
    <w:nsid w:val="639B7D2A"/>
    <w:multiLevelType w:val="hybridMultilevel"/>
    <w:tmpl w:val="0DB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55D1B"/>
    <w:multiLevelType w:val="hybridMultilevel"/>
    <w:tmpl w:val="1CC6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260E7"/>
    <w:multiLevelType w:val="hybridMultilevel"/>
    <w:tmpl w:val="7AEC4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0"/>
  </w:num>
  <w:num w:numId="5">
    <w:abstractNumId w:val="8"/>
  </w:num>
  <w:num w:numId="6">
    <w:abstractNumId w:val="13"/>
  </w:num>
  <w:num w:numId="7">
    <w:abstractNumId w:val="7"/>
  </w:num>
  <w:num w:numId="8">
    <w:abstractNumId w:val="5"/>
  </w:num>
  <w:num w:numId="9">
    <w:abstractNumId w:val="4"/>
  </w:num>
  <w:num w:numId="10">
    <w:abstractNumId w:val="11"/>
  </w:num>
  <w:num w:numId="11">
    <w:abstractNumId w:val="6"/>
  </w:num>
  <w:num w:numId="12">
    <w:abstractNumId w:val="2"/>
  </w:num>
  <w:num w:numId="13">
    <w:abstractNumId w:val="10"/>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75"/>
    <w:rsid w:val="000106FF"/>
    <w:rsid w:val="000136EA"/>
    <w:rsid w:val="00085BC7"/>
    <w:rsid w:val="000A272D"/>
    <w:rsid w:val="000D1611"/>
    <w:rsid w:val="000E7A6A"/>
    <w:rsid w:val="00137113"/>
    <w:rsid w:val="00177967"/>
    <w:rsid w:val="00186014"/>
    <w:rsid w:val="0019618C"/>
    <w:rsid w:val="002049F7"/>
    <w:rsid w:val="00207496"/>
    <w:rsid w:val="002157DC"/>
    <w:rsid w:val="0022475F"/>
    <w:rsid w:val="00233F13"/>
    <w:rsid w:val="00241CE7"/>
    <w:rsid w:val="00314A34"/>
    <w:rsid w:val="0032200F"/>
    <w:rsid w:val="00323884"/>
    <w:rsid w:val="003251B8"/>
    <w:rsid w:val="00342E5A"/>
    <w:rsid w:val="0035152E"/>
    <w:rsid w:val="003667EC"/>
    <w:rsid w:val="0038317E"/>
    <w:rsid w:val="003A1CFD"/>
    <w:rsid w:val="003A4A33"/>
    <w:rsid w:val="003B25DA"/>
    <w:rsid w:val="00424FC6"/>
    <w:rsid w:val="00437F07"/>
    <w:rsid w:val="004D1E30"/>
    <w:rsid w:val="004F26C8"/>
    <w:rsid w:val="004F6658"/>
    <w:rsid w:val="00503E64"/>
    <w:rsid w:val="0051292A"/>
    <w:rsid w:val="00553D09"/>
    <w:rsid w:val="00586CA4"/>
    <w:rsid w:val="005B6A7D"/>
    <w:rsid w:val="005C1E02"/>
    <w:rsid w:val="00622D13"/>
    <w:rsid w:val="00673755"/>
    <w:rsid w:val="00677BFF"/>
    <w:rsid w:val="006B38B9"/>
    <w:rsid w:val="006E393A"/>
    <w:rsid w:val="00722095"/>
    <w:rsid w:val="00722A05"/>
    <w:rsid w:val="007960A5"/>
    <w:rsid w:val="007A730F"/>
    <w:rsid w:val="007D512C"/>
    <w:rsid w:val="007E5350"/>
    <w:rsid w:val="00835A46"/>
    <w:rsid w:val="00903E26"/>
    <w:rsid w:val="009070D9"/>
    <w:rsid w:val="00907C2F"/>
    <w:rsid w:val="00932F45"/>
    <w:rsid w:val="0094147C"/>
    <w:rsid w:val="00966AC7"/>
    <w:rsid w:val="0097581D"/>
    <w:rsid w:val="00984C75"/>
    <w:rsid w:val="009B366B"/>
    <w:rsid w:val="009D51FE"/>
    <w:rsid w:val="009E7BA7"/>
    <w:rsid w:val="00A1094C"/>
    <w:rsid w:val="00A22C4E"/>
    <w:rsid w:val="00A97789"/>
    <w:rsid w:val="00AA1964"/>
    <w:rsid w:val="00AA514E"/>
    <w:rsid w:val="00BE4DA9"/>
    <w:rsid w:val="00BE7079"/>
    <w:rsid w:val="00C11E2E"/>
    <w:rsid w:val="00C305F5"/>
    <w:rsid w:val="00CC5F48"/>
    <w:rsid w:val="00D1226D"/>
    <w:rsid w:val="00D26E25"/>
    <w:rsid w:val="00D7538C"/>
    <w:rsid w:val="00D8200C"/>
    <w:rsid w:val="00DB7BD7"/>
    <w:rsid w:val="00DE3883"/>
    <w:rsid w:val="00E039CE"/>
    <w:rsid w:val="00E117D2"/>
    <w:rsid w:val="00E11C79"/>
    <w:rsid w:val="00E35D82"/>
    <w:rsid w:val="00E50517"/>
    <w:rsid w:val="00E51A48"/>
    <w:rsid w:val="00E53D5B"/>
    <w:rsid w:val="00E57FDD"/>
    <w:rsid w:val="00EC51C8"/>
    <w:rsid w:val="00F023EC"/>
    <w:rsid w:val="00F12D02"/>
    <w:rsid w:val="00F4154D"/>
    <w:rsid w:val="00F47BFA"/>
    <w:rsid w:val="00F63234"/>
    <w:rsid w:val="00F6406B"/>
    <w:rsid w:val="00F86F6A"/>
    <w:rsid w:val="00FA3F80"/>
    <w:rsid w:val="00FC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E6E4C-1701-455D-A814-4EEF0F81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B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0D9"/>
    <w:rPr>
      <w:color w:val="800080"/>
      <w:u w:val="single"/>
    </w:rPr>
  </w:style>
  <w:style w:type="paragraph" w:styleId="BalloonText">
    <w:name w:val="Balloon Text"/>
    <w:basedOn w:val="Normal"/>
    <w:link w:val="BalloonTextChar"/>
    <w:uiPriority w:val="99"/>
    <w:semiHidden/>
    <w:unhideWhenUsed/>
    <w:rsid w:val="00E53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5B"/>
    <w:rPr>
      <w:rFonts w:ascii="Segoe UI" w:eastAsia="Times New Roman" w:hAnsi="Segoe UI" w:cs="Segoe UI"/>
      <w:color w:val="000000"/>
      <w:kern w:val="28"/>
      <w:sz w:val="18"/>
      <w:szCs w:val="18"/>
      <w14:ligatures w14:val="standard"/>
      <w14:cntxtAlts/>
    </w:rPr>
  </w:style>
  <w:style w:type="table" w:styleId="TableGrid">
    <w:name w:val="Table Grid"/>
    <w:basedOn w:val="TableNormal"/>
    <w:uiPriority w:val="39"/>
    <w:rsid w:val="007A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259">
      <w:bodyDiv w:val="1"/>
      <w:marLeft w:val="0"/>
      <w:marRight w:val="0"/>
      <w:marTop w:val="0"/>
      <w:marBottom w:val="0"/>
      <w:divBdr>
        <w:top w:val="none" w:sz="0" w:space="0" w:color="auto"/>
        <w:left w:val="none" w:sz="0" w:space="0" w:color="auto"/>
        <w:bottom w:val="none" w:sz="0" w:space="0" w:color="auto"/>
        <w:right w:val="none" w:sz="0" w:space="0" w:color="auto"/>
      </w:divBdr>
    </w:div>
    <w:div w:id="26298568">
      <w:bodyDiv w:val="1"/>
      <w:marLeft w:val="0"/>
      <w:marRight w:val="0"/>
      <w:marTop w:val="0"/>
      <w:marBottom w:val="0"/>
      <w:divBdr>
        <w:top w:val="none" w:sz="0" w:space="0" w:color="auto"/>
        <w:left w:val="none" w:sz="0" w:space="0" w:color="auto"/>
        <w:bottom w:val="none" w:sz="0" w:space="0" w:color="auto"/>
        <w:right w:val="none" w:sz="0" w:space="0" w:color="auto"/>
      </w:divBdr>
    </w:div>
    <w:div w:id="279000192">
      <w:bodyDiv w:val="1"/>
      <w:marLeft w:val="0"/>
      <w:marRight w:val="0"/>
      <w:marTop w:val="0"/>
      <w:marBottom w:val="0"/>
      <w:divBdr>
        <w:top w:val="none" w:sz="0" w:space="0" w:color="auto"/>
        <w:left w:val="none" w:sz="0" w:space="0" w:color="auto"/>
        <w:bottom w:val="none" w:sz="0" w:space="0" w:color="auto"/>
        <w:right w:val="none" w:sz="0" w:space="0" w:color="auto"/>
      </w:divBdr>
    </w:div>
    <w:div w:id="516188869">
      <w:bodyDiv w:val="1"/>
      <w:marLeft w:val="0"/>
      <w:marRight w:val="0"/>
      <w:marTop w:val="0"/>
      <w:marBottom w:val="0"/>
      <w:divBdr>
        <w:top w:val="none" w:sz="0" w:space="0" w:color="auto"/>
        <w:left w:val="none" w:sz="0" w:space="0" w:color="auto"/>
        <w:bottom w:val="none" w:sz="0" w:space="0" w:color="auto"/>
        <w:right w:val="none" w:sz="0" w:space="0" w:color="auto"/>
      </w:divBdr>
    </w:div>
    <w:div w:id="579484955">
      <w:bodyDiv w:val="1"/>
      <w:marLeft w:val="0"/>
      <w:marRight w:val="0"/>
      <w:marTop w:val="0"/>
      <w:marBottom w:val="0"/>
      <w:divBdr>
        <w:top w:val="none" w:sz="0" w:space="0" w:color="auto"/>
        <w:left w:val="none" w:sz="0" w:space="0" w:color="auto"/>
        <w:bottom w:val="none" w:sz="0" w:space="0" w:color="auto"/>
        <w:right w:val="none" w:sz="0" w:space="0" w:color="auto"/>
      </w:divBdr>
    </w:div>
    <w:div w:id="786509816">
      <w:bodyDiv w:val="1"/>
      <w:marLeft w:val="0"/>
      <w:marRight w:val="0"/>
      <w:marTop w:val="0"/>
      <w:marBottom w:val="0"/>
      <w:divBdr>
        <w:top w:val="none" w:sz="0" w:space="0" w:color="auto"/>
        <w:left w:val="none" w:sz="0" w:space="0" w:color="auto"/>
        <w:bottom w:val="none" w:sz="0" w:space="0" w:color="auto"/>
        <w:right w:val="none" w:sz="0" w:space="0" w:color="auto"/>
      </w:divBdr>
    </w:div>
    <w:div w:id="821652194">
      <w:bodyDiv w:val="1"/>
      <w:marLeft w:val="0"/>
      <w:marRight w:val="0"/>
      <w:marTop w:val="0"/>
      <w:marBottom w:val="0"/>
      <w:divBdr>
        <w:top w:val="none" w:sz="0" w:space="0" w:color="auto"/>
        <w:left w:val="none" w:sz="0" w:space="0" w:color="auto"/>
        <w:bottom w:val="none" w:sz="0" w:space="0" w:color="auto"/>
        <w:right w:val="none" w:sz="0" w:space="0" w:color="auto"/>
      </w:divBdr>
    </w:div>
    <w:div w:id="869489577">
      <w:bodyDiv w:val="1"/>
      <w:marLeft w:val="0"/>
      <w:marRight w:val="0"/>
      <w:marTop w:val="0"/>
      <w:marBottom w:val="0"/>
      <w:divBdr>
        <w:top w:val="none" w:sz="0" w:space="0" w:color="auto"/>
        <w:left w:val="none" w:sz="0" w:space="0" w:color="auto"/>
        <w:bottom w:val="none" w:sz="0" w:space="0" w:color="auto"/>
        <w:right w:val="none" w:sz="0" w:space="0" w:color="auto"/>
      </w:divBdr>
    </w:div>
    <w:div w:id="994332750">
      <w:bodyDiv w:val="1"/>
      <w:marLeft w:val="0"/>
      <w:marRight w:val="0"/>
      <w:marTop w:val="0"/>
      <w:marBottom w:val="0"/>
      <w:divBdr>
        <w:top w:val="none" w:sz="0" w:space="0" w:color="auto"/>
        <w:left w:val="none" w:sz="0" w:space="0" w:color="auto"/>
        <w:bottom w:val="none" w:sz="0" w:space="0" w:color="auto"/>
        <w:right w:val="none" w:sz="0" w:space="0" w:color="auto"/>
      </w:divBdr>
    </w:div>
    <w:div w:id="1108618939">
      <w:bodyDiv w:val="1"/>
      <w:marLeft w:val="0"/>
      <w:marRight w:val="0"/>
      <w:marTop w:val="0"/>
      <w:marBottom w:val="0"/>
      <w:divBdr>
        <w:top w:val="none" w:sz="0" w:space="0" w:color="auto"/>
        <w:left w:val="none" w:sz="0" w:space="0" w:color="auto"/>
        <w:bottom w:val="none" w:sz="0" w:space="0" w:color="auto"/>
        <w:right w:val="none" w:sz="0" w:space="0" w:color="auto"/>
      </w:divBdr>
    </w:div>
    <w:div w:id="1121025528">
      <w:bodyDiv w:val="1"/>
      <w:marLeft w:val="0"/>
      <w:marRight w:val="0"/>
      <w:marTop w:val="0"/>
      <w:marBottom w:val="0"/>
      <w:divBdr>
        <w:top w:val="none" w:sz="0" w:space="0" w:color="auto"/>
        <w:left w:val="none" w:sz="0" w:space="0" w:color="auto"/>
        <w:bottom w:val="none" w:sz="0" w:space="0" w:color="auto"/>
        <w:right w:val="none" w:sz="0" w:space="0" w:color="auto"/>
      </w:divBdr>
    </w:div>
    <w:div w:id="1145582842">
      <w:bodyDiv w:val="1"/>
      <w:marLeft w:val="0"/>
      <w:marRight w:val="0"/>
      <w:marTop w:val="0"/>
      <w:marBottom w:val="0"/>
      <w:divBdr>
        <w:top w:val="none" w:sz="0" w:space="0" w:color="auto"/>
        <w:left w:val="none" w:sz="0" w:space="0" w:color="auto"/>
        <w:bottom w:val="none" w:sz="0" w:space="0" w:color="auto"/>
        <w:right w:val="none" w:sz="0" w:space="0" w:color="auto"/>
      </w:divBdr>
    </w:div>
    <w:div w:id="1351830996">
      <w:bodyDiv w:val="1"/>
      <w:marLeft w:val="0"/>
      <w:marRight w:val="0"/>
      <w:marTop w:val="0"/>
      <w:marBottom w:val="0"/>
      <w:divBdr>
        <w:top w:val="none" w:sz="0" w:space="0" w:color="auto"/>
        <w:left w:val="none" w:sz="0" w:space="0" w:color="auto"/>
        <w:bottom w:val="none" w:sz="0" w:space="0" w:color="auto"/>
        <w:right w:val="none" w:sz="0" w:space="0" w:color="auto"/>
      </w:divBdr>
    </w:div>
    <w:div w:id="1444110647">
      <w:bodyDiv w:val="1"/>
      <w:marLeft w:val="0"/>
      <w:marRight w:val="0"/>
      <w:marTop w:val="0"/>
      <w:marBottom w:val="0"/>
      <w:divBdr>
        <w:top w:val="none" w:sz="0" w:space="0" w:color="auto"/>
        <w:left w:val="none" w:sz="0" w:space="0" w:color="auto"/>
        <w:bottom w:val="none" w:sz="0" w:space="0" w:color="auto"/>
        <w:right w:val="none" w:sz="0" w:space="0" w:color="auto"/>
      </w:divBdr>
    </w:div>
    <w:div w:id="1497575128">
      <w:bodyDiv w:val="1"/>
      <w:marLeft w:val="0"/>
      <w:marRight w:val="0"/>
      <w:marTop w:val="0"/>
      <w:marBottom w:val="0"/>
      <w:divBdr>
        <w:top w:val="none" w:sz="0" w:space="0" w:color="auto"/>
        <w:left w:val="none" w:sz="0" w:space="0" w:color="auto"/>
        <w:bottom w:val="none" w:sz="0" w:space="0" w:color="auto"/>
        <w:right w:val="none" w:sz="0" w:space="0" w:color="auto"/>
      </w:divBdr>
    </w:div>
    <w:div w:id="1502351431">
      <w:bodyDiv w:val="1"/>
      <w:marLeft w:val="0"/>
      <w:marRight w:val="0"/>
      <w:marTop w:val="0"/>
      <w:marBottom w:val="0"/>
      <w:divBdr>
        <w:top w:val="none" w:sz="0" w:space="0" w:color="auto"/>
        <w:left w:val="none" w:sz="0" w:space="0" w:color="auto"/>
        <w:bottom w:val="none" w:sz="0" w:space="0" w:color="auto"/>
        <w:right w:val="none" w:sz="0" w:space="0" w:color="auto"/>
      </w:divBdr>
    </w:div>
    <w:div w:id="1537965536">
      <w:bodyDiv w:val="1"/>
      <w:marLeft w:val="0"/>
      <w:marRight w:val="0"/>
      <w:marTop w:val="0"/>
      <w:marBottom w:val="0"/>
      <w:divBdr>
        <w:top w:val="none" w:sz="0" w:space="0" w:color="auto"/>
        <w:left w:val="none" w:sz="0" w:space="0" w:color="auto"/>
        <w:bottom w:val="none" w:sz="0" w:space="0" w:color="auto"/>
        <w:right w:val="none" w:sz="0" w:space="0" w:color="auto"/>
      </w:divBdr>
    </w:div>
    <w:div w:id="1625192813">
      <w:bodyDiv w:val="1"/>
      <w:marLeft w:val="0"/>
      <w:marRight w:val="0"/>
      <w:marTop w:val="0"/>
      <w:marBottom w:val="0"/>
      <w:divBdr>
        <w:top w:val="none" w:sz="0" w:space="0" w:color="auto"/>
        <w:left w:val="none" w:sz="0" w:space="0" w:color="auto"/>
        <w:bottom w:val="none" w:sz="0" w:space="0" w:color="auto"/>
        <w:right w:val="none" w:sz="0" w:space="0" w:color="auto"/>
      </w:divBdr>
    </w:div>
    <w:div w:id="17463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hab4Life@wakehealth.edu" TargetMode="External"/><Relationship Id="rId11" Type="http://schemas.openxmlformats.org/officeDocument/2006/relationships/hyperlink" Target="http://www.mywakehealth.com" TargetMode="External"/><Relationship Id="rId5" Type="http://schemas.openxmlformats.org/officeDocument/2006/relationships/image" Target="media/image1.png"/><Relationship Id="rId10" Type="http://schemas.openxmlformats.org/officeDocument/2006/relationships/hyperlink" Target="http://www.bianc.net" TargetMode="External"/><Relationship Id="rId4" Type="http://schemas.openxmlformats.org/officeDocument/2006/relationships/webSettings" Target="webSettings.xml"/><Relationship Id="rId9" Type="http://schemas.openxmlformats.org/officeDocument/2006/relationships/hyperlink" Target="http://www.ninds.nih.gov/disorders/tbi/detail_tbi.ht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Setting</a:t>
            </a:r>
            <a:r>
              <a:rPr lang="en-US" sz="1400" baseline="0"/>
              <a:t> after Program Discharge</a:t>
            </a:r>
            <a:endParaRPr lang="en-US" sz="1400"/>
          </a:p>
        </c:rich>
      </c:tx>
      <c:layout>
        <c:manualLayout>
          <c:xMode val="edge"/>
          <c:yMode val="edge"/>
          <c:x val="0.1814366920712451"/>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245273485199377"/>
          <c:y val="0.27703774597236119"/>
          <c:w val="0.77864067848050045"/>
          <c:h val="0.65479437653166284"/>
        </c:manualLayout>
      </c:layout>
      <c:pie3DChart>
        <c:varyColors val="1"/>
        <c:ser>
          <c:idx val="0"/>
          <c:order val="0"/>
          <c:tx>
            <c:strRef>
              <c:f>Sheet1!$B$1</c:f>
              <c:strCache>
                <c:ptCount val="1"/>
                <c:pt idx="0">
                  <c:v>Sales</c:v>
                </c:pt>
              </c:strCache>
            </c:strRef>
          </c:tx>
          <c:dPt>
            <c:idx val="2"/>
            <c:bubble3D val="0"/>
            <c:spPr>
              <a:solidFill>
                <a:srgbClr val="00B050"/>
              </a:solidFill>
            </c:spPr>
            <c:extLst>
              <c:ext xmlns:c16="http://schemas.microsoft.com/office/drawing/2014/chart" uri="{C3380CC4-5D6E-409C-BE32-E72D297353CC}">
                <c16:uniqueId val="{00000001-3D5B-431D-A38A-88FCD98CB8A8}"/>
              </c:ext>
            </c:extLst>
          </c:dPt>
          <c:dLbls>
            <c:dLbl>
              <c:idx val="0"/>
              <c:layout>
                <c:manualLayout>
                  <c:x val="-5.8544515447346381E-2"/>
                  <c:y val="2.140702716027899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3D5B-431D-A38A-88FCD98CB8A8}"/>
                </c:ext>
              </c:extLst>
            </c:dLbl>
            <c:dLbl>
              <c:idx val="1"/>
              <c:layout>
                <c:manualLayout>
                  <c:x val="-3.6111157946798408E-2"/>
                  <c:y val="-3.464929452879163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D5B-431D-A38A-88FCD98CB8A8}"/>
                </c:ext>
              </c:extLst>
            </c:dLbl>
            <c:dLbl>
              <c:idx val="2"/>
              <c:layout>
                <c:manualLayout>
                  <c:x val="0.22712783894518537"/>
                  <c:y val="-0.2902709502472412"/>
                </c:manualLayout>
              </c:layout>
              <c:spPr/>
              <c:txPr>
                <a:bodyPr/>
                <a:lstStyle/>
                <a:p>
                  <a:pPr>
                    <a:defRPr sz="1100" b="1"/>
                  </a:pPr>
                  <a:endParaRPr lang="en-US"/>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D5B-431D-A38A-88FCD98CB8A8}"/>
                </c:ext>
              </c:extLst>
            </c:dLbl>
            <c:spPr>
              <a:noFill/>
              <a:ln>
                <a:noFill/>
              </a:ln>
              <a:effectLst/>
            </c:spPr>
            <c:txPr>
              <a:bodyPr/>
              <a:lstStyle/>
              <a:p>
                <a:pPr>
                  <a:defRPr sz="1100"/>
                </a:pPr>
                <a:endParaRPr lang="en-US"/>
              </a:p>
            </c:tx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Sheet1!$A$2:$A$5</c:f>
              <c:strCache>
                <c:ptCount val="4"/>
                <c:pt idx="0">
                  <c:v>Long Term Care</c:v>
                </c:pt>
                <c:pt idx="1">
                  <c:v>Acute Care</c:v>
                </c:pt>
                <c:pt idx="2">
                  <c:v>Home</c:v>
                </c:pt>
                <c:pt idx="3">
                  <c:v>Other</c:v>
                </c:pt>
              </c:strCache>
            </c:strRef>
          </c:cat>
          <c:val>
            <c:numRef>
              <c:f>Sheet1!$B$2:$B$5</c:f>
              <c:numCache>
                <c:formatCode>General</c:formatCode>
                <c:ptCount val="4"/>
                <c:pt idx="0">
                  <c:v>12</c:v>
                </c:pt>
                <c:pt idx="1">
                  <c:v>3</c:v>
                </c:pt>
                <c:pt idx="2">
                  <c:v>84</c:v>
                </c:pt>
                <c:pt idx="3">
                  <c:v>1</c:v>
                </c:pt>
              </c:numCache>
            </c:numRef>
          </c:val>
          <c:extLst>
            <c:ext xmlns:c16="http://schemas.microsoft.com/office/drawing/2014/chart" uri="{C3380CC4-5D6E-409C-BE32-E72D297353CC}">
              <c16:uniqueId val="{00000004-3D5B-431D-A38A-88FCD98CB8A8}"/>
            </c:ext>
          </c:extLst>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13860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Michele Roy</dc:creator>
  <cp:lastModifiedBy>Shannon Putnam</cp:lastModifiedBy>
  <cp:revision>2</cp:revision>
  <cp:lastPrinted>2018-05-24T19:21:00Z</cp:lastPrinted>
  <dcterms:created xsi:type="dcterms:W3CDTF">2018-08-13T18:21:00Z</dcterms:created>
  <dcterms:modified xsi:type="dcterms:W3CDTF">2018-08-13T18:21:00Z</dcterms:modified>
</cp:coreProperties>
</file>